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C920E" w14:textId="4C619125" w:rsidR="00BB4640" w:rsidRPr="00104117" w:rsidRDefault="00BB4640" w:rsidP="00BB4640">
      <w:pPr>
        <w:spacing w:line="276" w:lineRule="auto"/>
        <w:jc w:val="both"/>
        <w:rPr>
          <w:rFonts w:ascii="Times New Roman" w:hAnsi="Times New Roman" w:cs="Times New Roman"/>
          <w:b/>
          <w:bCs/>
        </w:rPr>
      </w:pPr>
      <w:r w:rsidRPr="00104117">
        <w:rPr>
          <w:rFonts w:ascii="Times New Roman" w:hAnsi="Times New Roman" w:cs="Times New Roman"/>
          <w:b/>
          <w:bCs/>
        </w:rPr>
        <w:t xml:space="preserve">1. </w:t>
      </w:r>
      <w:r>
        <w:rPr>
          <w:rFonts w:ascii="Times New Roman" w:hAnsi="Times New Roman" w:cs="Times New Roman"/>
          <w:b/>
          <w:bCs/>
        </w:rPr>
        <w:t xml:space="preserve">  </w:t>
      </w:r>
      <w:r w:rsidRPr="00104117">
        <w:rPr>
          <w:rFonts w:ascii="Times New Roman" w:hAnsi="Times New Roman" w:cs="Times New Roman"/>
          <w:b/>
          <w:bCs/>
        </w:rPr>
        <w:t xml:space="preserve">30 A.D. </w:t>
      </w:r>
      <w:r w:rsidRPr="00104117">
        <w:rPr>
          <w:rFonts w:ascii="Times New Roman" w:hAnsi="Times New Roman" w:cs="Times New Roman"/>
        </w:rPr>
        <w:t xml:space="preserve">− </w:t>
      </w:r>
      <w:r w:rsidRPr="00104117">
        <w:rPr>
          <w:rFonts w:ascii="Times New Roman" w:hAnsi="Times New Roman" w:cs="Times New Roman"/>
          <w:b/>
          <w:bCs/>
        </w:rPr>
        <w:t>300 A.D. FROM JERUSALEM TO ANTIOCH</w:t>
      </w:r>
    </w:p>
    <w:p w14:paraId="7A3C0AEF" w14:textId="77777777" w:rsidR="00BB4640" w:rsidRPr="00104117" w:rsidRDefault="00BB4640" w:rsidP="00BB4640">
      <w:pPr>
        <w:spacing w:line="276" w:lineRule="auto"/>
        <w:jc w:val="center"/>
        <w:rPr>
          <w:rFonts w:ascii="Times New Roman" w:hAnsi="Times New Roman" w:cs="Times New Roman"/>
          <w:b/>
        </w:rPr>
      </w:pPr>
      <w:r w:rsidRPr="00104117">
        <w:rPr>
          <w:rFonts w:ascii="Times New Roman" w:hAnsi="Times New Roman" w:cs="Times New Roman"/>
          <w:b/>
        </w:rPr>
        <w:t>Acts = the birth of the Apostolic Church (30 AD) as the new Israel b. Persecution scatters the Church</w:t>
      </w:r>
    </w:p>
    <w:p w14:paraId="6C7C6995" w14:textId="77777777" w:rsidR="00BB4640" w:rsidRPr="00104117" w:rsidRDefault="00BB4640" w:rsidP="00BB4640">
      <w:pPr>
        <w:spacing w:after="120"/>
        <w:jc w:val="both"/>
        <w:rPr>
          <w:rFonts w:ascii="Times New Roman" w:hAnsi="Times New Roman" w:cs="Times New Roman"/>
          <w:b/>
          <w:bCs/>
        </w:rPr>
      </w:pPr>
      <w:r w:rsidRPr="00104117">
        <w:rPr>
          <w:rFonts w:ascii="Times New Roman" w:hAnsi="Times New Roman" w:cs="Times New Roman"/>
          <w:b/>
          <w:bCs/>
        </w:rPr>
        <w:t>Acts 8:1</w:t>
      </w:r>
    </w:p>
    <w:p w14:paraId="7BEB7595" w14:textId="77777777" w:rsidR="00BB4640" w:rsidRPr="00104117" w:rsidRDefault="00BB4640" w:rsidP="00BB4640">
      <w:pPr>
        <w:spacing w:line="276" w:lineRule="auto"/>
        <w:jc w:val="both"/>
        <w:rPr>
          <w:rFonts w:ascii="Times New Roman" w:hAnsi="Times New Roman" w:cs="Times New Roman"/>
          <w:i/>
        </w:rPr>
      </w:pPr>
      <w:r w:rsidRPr="00104117">
        <w:rPr>
          <w:rFonts w:ascii="Times New Roman" w:hAnsi="Times New Roman" w:cs="Times New Roman"/>
          <w:i/>
        </w:rPr>
        <w:t>And Saul (St. Paul) was in hearty agreement with putting him (St. Stephen) to death. On that day a great persecution arose against the church in Jerusalem; and they were all scattered throughout the regions of Judea and Samaria, except the apostles.</w:t>
      </w:r>
    </w:p>
    <w:p w14:paraId="130ACA18" w14:textId="77777777" w:rsidR="00BB4640" w:rsidRPr="00104117" w:rsidRDefault="00BB4640" w:rsidP="00BB4640">
      <w:pPr>
        <w:spacing w:after="120"/>
        <w:jc w:val="both"/>
        <w:rPr>
          <w:rFonts w:ascii="Times New Roman" w:hAnsi="Times New Roman" w:cs="Times New Roman"/>
          <w:b/>
          <w:bCs/>
        </w:rPr>
      </w:pPr>
      <w:r w:rsidRPr="00104117">
        <w:rPr>
          <w:rFonts w:ascii="Times New Roman" w:hAnsi="Times New Roman" w:cs="Times New Roman"/>
          <w:b/>
          <w:bCs/>
        </w:rPr>
        <w:t>Acts 11: 19-20, 26</w:t>
      </w:r>
    </w:p>
    <w:p w14:paraId="1FF7C307" w14:textId="77777777" w:rsidR="00BB4640" w:rsidRPr="00104117" w:rsidRDefault="00BB4640" w:rsidP="00BB4640">
      <w:pPr>
        <w:spacing w:line="276" w:lineRule="auto"/>
        <w:jc w:val="both"/>
        <w:rPr>
          <w:rFonts w:ascii="Times New Roman" w:hAnsi="Times New Roman" w:cs="Times New Roman"/>
          <w:i/>
        </w:rPr>
      </w:pPr>
      <w:r w:rsidRPr="00104117">
        <w:rPr>
          <w:rFonts w:ascii="Times New Roman" w:hAnsi="Times New Roman" w:cs="Times New Roman"/>
          <w:i/>
        </w:rPr>
        <w:t xml:space="preserve">So then those who were scattered because of the persecution that arose in connection with Stephen made their way to Phoenicia and Cyprus and Antioch. But there </w:t>
      </w:r>
      <w:proofErr w:type="spellStart"/>
      <w:r w:rsidRPr="00104117">
        <w:rPr>
          <w:rFonts w:ascii="Times New Roman" w:hAnsi="Times New Roman" w:cs="Times New Roman"/>
          <w:i/>
        </w:rPr>
        <w:t>sere</w:t>
      </w:r>
      <w:proofErr w:type="spellEnd"/>
      <w:r w:rsidRPr="00104117">
        <w:rPr>
          <w:rFonts w:ascii="Times New Roman" w:hAnsi="Times New Roman" w:cs="Times New Roman"/>
          <w:i/>
        </w:rPr>
        <w:t xml:space="preserve"> some of them, men of Cyprus and Cyrene, who came to Antioch and began speaking to the Greeks also, preaching the Lord Jesus. And the disciples were first called Christians in Antioch.</w:t>
      </w:r>
    </w:p>
    <w:p w14:paraId="7F01A1E1" w14:textId="77777777" w:rsidR="00BB4640" w:rsidRPr="00104117" w:rsidRDefault="00BB4640" w:rsidP="00BB4640">
      <w:pPr>
        <w:spacing w:line="276" w:lineRule="auto"/>
        <w:jc w:val="both"/>
        <w:rPr>
          <w:rFonts w:ascii="Times New Roman" w:hAnsi="Times New Roman" w:cs="Times New Roman"/>
        </w:rPr>
      </w:pPr>
      <w:r w:rsidRPr="00104117">
        <w:rPr>
          <w:rFonts w:ascii="Times New Roman" w:hAnsi="Times New Roman" w:cs="Times New Roman"/>
          <w:b/>
          <w:bCs/>
        </w:rPr>
        <w:t xml:space="preserve">Acts 13: 1-3 </w:t>
      </w:r>
      <w:r w:rsidRPr="00104117">
        <w:rPr>
          <w:rFonts w:ascii="Times New Roman" w:hAnsi="Times New Roman" w:cs="Times New Roman"/>
        </w:rPr>
        <w:t xml:space="preserve">Paul and Barnabas sent out from Antioch. </w:t>
      </w:r>
      <w:r w:rsidRPr="00104117">
        <w:rPr>
          <w:rFonts w:ascii="Times New Roman" w:hAnsi="Times New Roman" w:cs="Times New Roman"/>
          <w:b/>
          <w:bCs/>
        </w:rPr>
        <w:t xml:space="preserve">Acts 14: 25-28 </w:t>
      </w:r>
      <w:r w:rsidRPr="00104117">
        <w:rPr>
          <w:rFonts w:ascii="Times New Roman" w:hAnsi="Times New Roman" w:cs="Times New Roman"/>
        </w:rPr>
        <w:t xml:space="preserve">Paul and Barnabas return to Antioch to report </w:t>
      </w:r>
      <w:r w:rsidRPr="00104117">
        <w:rPr>
          <w:rFonts w:ascii="Times New Roman" w:hAnsi="Times New Roman" w:cs="Times New Roman"/>
          <w:b/>
          <w:bCs/>
        </w:rPr>
        <w:t xml:space="preserve">Acts 15: 30 </w:t>
      </w:r>
      <w:r w:rsidRPr="00104117">
        <w:rPr>
          <w:rFonts w:ascii="Times New Roman" w:hAnsi="Times New Roman" w:cs="Times New Roman"/>
        </w:rPr>
        <w:t>After the Jerusalem Council, Paul and Barnabas return to Antioch.</w:t>
      </w:r>
    </w:p>
    <w:p w14:paraId="7CAC39BC" w14:textId="77777777" w:rsidR="00BB4640" w:rsidRPr="00104117" w:rsidRDefault="00BB4640" w:rsidP="00BB4640">
      <w:pPr>
        <w:spacing w:line="276" w:lineRule="auto"/>
        <w:jc w:val="center"/>
        <w:rPr>
          <w:rFonts w:ascii="Times New Roman" w:hAnsi="Times New Roman" w:cs="Times New Roman"/>
          <w:i/>
        </w:rPr>
      </w:pPr>
      <w:r w:rsidRPr="00104117">
        <w:rPr>
          <w:rFonts w:ascii="Times New Roman" w:hAnsi="Times New Roman" w:cs="Times New Roman"/>
          <w:i/>
        </w:rPr>
        <w:t>The Apostles oversee the Church</w:t>
      </w:r>
    </w:p>
    <w:p w14:paraId="762FCB05" w14:textId="77777777" w:rsidR="00BB4640" w:rsidRPr="00104117" w:rsidRDefault="00BB4640" w:rsidP="00BB4640">
      <w:pPr>
        <w:spacing w:after="120"/>
        <w:jc w:val="both"/>
        <w:rPr>
          <w:rFonts w:ascii="Times New Roman" w:hAnsi="Times New Roman" w:cs="Times New Roman"/>
          <w:b/>
          <w:bCs/>
        </w:rPr>
      </w:pPr>
      <w:r w:rsidRPr="00104117">
        <w:rPr>
          <w:rFonts w:ascii="Times New Roman" w:hAnsi="Times New Roman" w:cs="Times New Roman"/>
          <w:b/>
          <w:bCs/>
        </w:rPr>
        <w:t>Acts 8:14</w:t>
      </w:r>
    </w:p>
    <w:p w14:paraId="228C640C" w14:textId="77777777" w:rsidR="00BB4640" w:rsidRPr="00104117" w:rsidRDefault="00BB4640" w:rsidP="00BB4640">
      <w:pPr>
        <w:spacing w:line="276" w:lineRule="auto"/>
        <w:jc w:val="both"/>
        <w:rPr>
          <w:rFonts w:ascii="Times New Roman" w:hAnsi="Times New Roman" w:cs="Times New Roman"/>
          <w:i/>
        </w:rPr>
      </w:pPr>
      <w:r w:rsidRPr="00104117">
        <w:rPr>
          <w:rFonts w:ascii="Times New Roman" w:hAnsi="Times New Roman" w:cs="Times New Roman"/>
          <w:i/>
        </w:rPr>
        <w:t>Now when the apostles in Jerusalem heard that Samaria had received the Word of God, they sent t</w:t>
      </w:r>
      <w:r>
        <w:rPr>
          <w:rFonts w:ascii="Times New Roman" w:hAnsi="Times New Roman" w:cs="Times New Roman"/>
          <w:i/>
        </w:rPr>
        <w:t>h</w:t>
      </w:r>
      <w:r w:rsidRPr="00104117">
        <w:rPr>
          <w:rFonts w:ascii="Times New Roman" w:hAnsi="Times New Roman" w:cs="Times New Roman"/>
          <w:i/>
        </w:rPr>
        <w:t>em Peter and John who came down and prayed for them that they might receive the Holy Spirit.</w:t>
      </w:r>
    </w:p>
    <w:p w14:paraId="7EE6E31E" w14:textId="77777777" w:rsidR="00BB4640" w:rsidRPr="00104117" w:rsidRDefault="00BB4640" w:rsidP="00BB4640">
      <w:pPr>
        <w:spacing w:after="120"/>
        <w:jc w:val="both"/>
        <w:rPr>
          <w:rFonts w:ascii="Times New Roman" w:hAnsi="Times New Roman" w:cs="Times New Roman"/>
          <w:b/>
          <w:bCs/>
        </w:rPr>
      </w:pPr>
      <w:r w:rsidRPr="00104117">
        <w:rPr>
          <w:rFonts w:ascii="Times New Roman" w:hAnsi="Times New Roman" w:cs="Times New Roman"/>
          <w:b/>
          <w:bCs/>
        </w:rPr>
        <w:t>Acts 11:22</w:t>
      </w:r>
    </w:p>
    <w:p w14:paraId="7AA3F007" w14:textId="77777777" w:rsidR="00BB4640" w:rsidRPr="00104117" w:rsidRDefault="00BB4640" w:rsidP="00BB4640">
      <w:pPr>
        <w:jc w:val="both"/>
        <w:rPr>
          <w:rFonts w:ascii="Times New Roman" w:hAnsi="Times New Roman" w:cs="Times New Roman"/>
          <w:i/>
        </w:rPr>
      </w:pPr>
      <w:r w:rsidRPr="00104117">
        <w:rPr>
          <w:rFonts w:ascii="Times New Roman" w:hAnsi="Times New Roman" w:cs="Times New Roman"/>
          <w:i/>
        </w:rPr>
        <w:t>And the news about them reached the ears of the Church at Jerusalem, and they sent Barnabas off to Antioch.</w:t>
      </w:r>
    </w:p>
    <w:p w14:paraId="7E3C3FBD" w14:textId="77777777" w:rsidR="00BB4640" w:rsidRPr="00104117" w:rsidRDefault="00BB4640" w:rsidP="00BB4640">
      <w:pPr>
        <w:spacing w:line="276" w:lineRule="auto"/>
        <w:jc w:val="center"/>
        <w:rPr>
          <w:rFonts w:ascii="Times New Roman" w:hAnsi="Times New Roman" w:cs="Times New Roman"/>
          <w:i/>
        </w:rPr>
      </w:pPr>
      <w:r w:rsidRPr="00104117">
        <w:rPr>
          <w:rFonts w:ascii="Times New Roman" w:hAnsi="Times New Roman" w:cs="Times New Roman"/>
          <w:bCs/>
          <w:i/>
        </w:rPr>
        <w:t xml:space="preserve">Acts 15:1-29: </w:t>
      </w:r>
      <w:r w:rsidRPr="00BB4640">
        <w:rPr>
          <w:rFonts w:ascii="Times New Roman" w:hAnsi="Times New Roman" w:cs="Times New Roman"/>
          <w:i/>
          <w:color w:val="000000" w:themeColor="text1"/>
          <w:u w:val="single"/>
        </w:rPr>
        <w:t>The Jerusalem Council</w:t>
      </w:r>
    </w:p>
    <w:p w14:paraId="686637F5" w14:textId="1E95E80E" w:rsidR="00BB4640" w:rsidRPr="00104117" w:rsidRDefault="00BB4640" w:rsidP="00BB4640">
      <w:pPr>
        <w:spacing w:after="0" w:line="276" w:lineRule="auto"/>
        <w:jc w:val="both"/>
        <w:rPr>
          <w:rFonts w:ascii="Times New Roman" w:hAnsi="Times New Roman" w:cs="Times New Roman"/>
        </w:rPr>
      </w:pPr>
      <w:r>
        <w:rPr>
          <w:rFonts w:ascii="Times New Roman" w:hAnsi="Times New Roman" w:cs="Times New Roman"/>
          <w:b/>
        </w:rPr>
        <w:t xml:space="preserve">1.  </w:t>
      </w:r>
      <w:r w:rsidRPr="00104117">
        <w:rPr>
          <w:rFonts w:ascii="Times New Roman" w:hAnsi="Times New Roman" w:cs="Times New Roman"/>
          <w:b/>
        </w:rPr>
        <w:t>Bishops fill the place of the Apostles</w:t>
      </w:r>
      <w:r w:rsidRPr="00104117">
        <w:rPr>
          <w:rFonts w:ascii="Times New Roman" w:hAnsi="Times New Roman" w:cs="Times New Roman"/>
        </w:rPr>
        <w:t xml:space="preserve">. </w:t>
      </w:r>
    </w:p>
    <w:p w14:paraId="347DAD69" w14:textId="77777777" w:rsidR="00BB4640" w:rsidRPr="00104117" w:rsidRDefault="00BB4640" w:rsidP="00BB4640">
      <w:pPr>
        <w:spacing w:line="276" w:lineRule="auto"/>
        <w:jc w:val="both"/>
        <w:rPr>
          <w:rFonts w:ascii="Times New Roman" w:hAnsi="Times New Roman" w:cs="Times New Roman"/>
        </w:rPr>
      </w:pPr>
      <w:r w:rsidRPr="00104117">
        <w:rPr>
          <w:rFonts w:ascii="Times New Roman" w:hAnsi="Times New Roman" w:cs="Times New Roman"/>
        </w:rPr>
        <w:t>By 50 AD there are strong churches in Jerusalem, Antioch, Alexandria and Rome. The Apostles have ordained bishops over the Churches. Ignatius is ordained the second bishop of Antioch in 69 AD. (</w:t>
      </w:r>
      <w:r w:rsidRPr="00104117">
        <w:rPr>
          <w:rFonts w:ascii="Times New Roman" w:hAnsi="Times New Roman" w:cs="Times New Roman"/>
          <w:i/>
          <w:iCs/>
        </w:rPr>
        <w:t>cf</w:t>
      </w:r>
      <w:r w:rsidRPr="00104117">
        <w:rPr>
          <w:rFonts w:ascii="Times New Roman" w:hAnsi="Times New Roman" w:cs="Times New Roman"/>
        </w:rPr>
        <w:t xml:space="preserve">. </w:t>
      </w:r>
      <w:proofErr w:type="spellStart"/>
      <w:r w:rsidRPr="00104117">
        <w:rPr>
          <w:rFonts w:ascii="Times New Roman" w:hAnsi="Times New Roman" w:cs="Times New Roman"/>
        </w:rPr>
        <w:t>Eusibius</w:t>
      </w:r>
      <w:proofErr w:type="spellEnd"/>
      <w:r w:rsidRPr="00104117">
        <w:rPr>
          <w:rFonts w:ascii="Times New Roman" w:hAnsi="Times New Roman" w:cs="Times New Roman"/>
        </w:rPr>
        <w:t xml:space="preserve">’ History of the Church, </w:t>
      </w:r>
      <w:proofErr w:type="spellStart"/>
      <w:r w:rsidRPr="00104117">
        <w:rPr>
          <w:rFonts w:ascii="Times New Roman" w:hAnsi="Times New Roman" w:cs="Times New Roman"/>
        </w:rPr>
        <w:t>pg</w:t>
      </w:r>
      <w:proofErr w:type="spellEnd"/>
      <w:r w:rsidRPr="00104117">
        <w:rPr>
          <w:rFonts w:ascii="Times New Roman" w:hAnsi="Times New Roman" w:cs="Times New Roman"/>
        </w:rPr>
        <w:t xml:space="preserve"> 110)</w:t>
      </w:r>
    </w:p>
    <w:p w14:paraId="54727534" w14:textId="594338B6" w:rsidR="00BB4640" w:rsidRDefault="00BB4640" w:rsidP="00BB4640">
      <w:pPr>
        <w:spacing w:line="276" w:lineRule="auto"/>
        <w:ind w:left="288"/>
        <w:jc w:val="both"/>
        <w:rPr>
          <w:rFonts w:ascii="Times New Roman" w:hAnsi="Times New Roman" w:cs="Times New Roman"/>
          <w:b/>
          <w:bCs/>
        </w:rPr>
      </w:pPr>
      <w:r w:rsidRPr="00BB4640">
        <w:rPr>
          <w:rFonts w:ascii="Times New Roman" w:hAnsi="Times New Roman" w:cs="Times New Roman"/>
          <w:bCs/>
        </w:rPr>
        <w:t>a.</w:t>
      </w:r>
      <w:r>
        <w:rPr>
          <w:rFonts w:ascii="Times New Roman" w:hAnsi="Times New Roman" w:cs="Times New Roman"/>
          <w:b/>
          <w:bCs/>
        </w:rPr>
        <w:t xml:space="preserve"> </w:t>
      </w:r>
      <w:r w:rsidRPr="00104117">
        <w:rPr>
          <w:rFonts w:ascii="Times New Roman" w:hAnsi="Times New Roman" w:cs="Times New Roman"/>
          <w:b/>
          <w:bCs/>
        </w:rPr>
        <w:t>Ignatius</w:t>
      </w:r>
      <w:r>
        <w:rPr>
          <w:rFonts w:ascii="Times New Roman" w:hAnsi="Times New Roman" w:cs="Times New Roman"/>
          <w:b/>
          <w:bCs/>
        </w:rPr>
        <w:t xml:space="preserve"> </w:t>
      </w:r>
      <w:r w:rsidRPr="00294649">
        <w:rPr>
          <w:rFonts w:ascii="Times New Roman" w:hAnsi="Times New Roman" w:cs="Times New Roman"/>
          <w:bCs/>
          <w:i/>
        </w:rPr>
        <w:t>(35-107 AD, Apostolic father, successor to St. Peter)</w:t>
      </w:r>
      <w:r w:rsidRPr="00104117">
        <w:rPr>
          <w:rFonts w:ascii="Times New Roman" w:hAnsi="Times New Roman" w:cs="Times New Roman"/>
          <w:b/>
          <w:bCs/>
        </w:rPr>
        <w:t xml:space="preserve">: </w:t>
      </w:r>
    </w:p>
    <w:p w14:paraId="4607207C" w14:textId="77777777" w:rsidR="00BB4640" w:rsidRDefault="00BB4640" w:rsidP="00BB4640">
      <w:pPr>
        <w:spacing w:line="276" w:lineRule="auto"/>
        <w:ind w:left="432"/>
        <w:jc w:val="both"/>
        <w:rPr>
          <w:rFonts w:ascii="Times New Roman" w:hAnsi="Times New Roman" w:cs="Times New Roman"/>
          <w:i/>
        </w:rPr>
      </w:pPr>
      <w:r w:rsidRPr="00104117">
        <w:rPr>
          <w:rFonts w:ascii="Times New Roman" w:hAnsi="Times New Roman" w:cs="Times New Roman"/>
          <w:b/>
          <w:bCs/>
        </w:rPr>
        <w:t>Ephesians 4:1-6:1</w:t>
      </w:r>
      <w:r w:rsidRPr="00104117">
        <w:rPr>
          <w:rFonts w:ascii="Times New Roman" w:hAnsi="Times New Roman" w:cs="Times New Roman"/>
        </w:rPr>
        <w:t>, Unity with the bishop</w:t>
      </w:r>
      <w:r>
        <w:rPr>
          <w:rFonts w:ascii="Times New Roman" w:hAnsi="Times New Roman" w:cs="Times New Roman"/>
        </w:rPr>
        <w:t xml:space="preserve">, </w:t>
      </w:r>
      <w:r w:rsidRPr="00104117">
        <w:rPr>
          <w:rFonts w:ascii="Times New Roman" w:hAnsi="Times New Roman" w:cs="Times New Roman"/>
          <w:b/>
          <w:bCs/>
        </w:rPr>
        <w:t xml:space="preserve">Magnesians 3:1-4:1 </w:t>
      </w:r>
      <w:r w:rsidRPr="00104117">
        <w:rPr>
          <w:rFonts w:ascii="Times New Roman" w:hAnsi="Times New Roman" w:cs="Times New Roman"/>
          <w:i/>
        </w:rPr>
        <w:t>Obey your bishop</w:t>
      </w:r>
      <w:r>
        <w:rPr>
          <w:rFonts w:ascii="Times New Roman" w:hAnsi="Times New Roman" w:cs="Times New Roman"/>
        </w:rPr>
        <w:t xml:space="preserve">, </w:t>
      </w:r>
      <w:proofErr w:type="spellStart"/>
      <w:r w:rsidRPr="00104117">
        <w:rPr>
          <w:rFonts w:ascii="Times New Roman" w:hAnsi="Times New Roman" w:cs="Times New Roman"/>
          <w:b/>
          <w:bCs/>
        </w:rPr>
        <w:t>Trallians</w:t>
      </w:r>
      <w:proofErr w:type="spellEnd"/>
      <w:r w:rsidRPr="00104117">
        <w:rPr>
          <w:rFonts w:ascii="Times New Roman" w:hAnsi="Times New Roman" w:cs="Times New Roman"/>
          <w:b/>
          <w:bCs/>
        </w:rPr>
        <w:t xml:space="preserve"> 2:1-3:2 </w:t>
      </w:r>
      <w:r w:rsidRPr="00104117">
        <w:rPr>
          <w:rFonts w:ascii="Times New Roman" w:hAnsi="Times New Roman" w:cs="Times New Roman"/>
          <w:i/>
        </w:rPr>
        <w:t xml:space="preserve">The office of the </w:t>
      </w:r>
      <w:proofErr w:type="gramStart"/>
      <w:r w:rsidRPr="00104117">
        <w:rPr>
          <w:rFonts w:ascii="Times New Roman" w:hAnsi="Times New Roman" w:cs="Times New Roman"/>
          <w:i/>
        </w:rPr>
        <w:t>bishop</w:t>
      </w:r>
      <w:r w:rsidRPr="00104117">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w:t>
      </w:r>
      <w:r w:rsidRPr="00104117">
        <w:rPr>
          <w:rFonts w:ascii="Times New Roman" w:hAnsi="Times New Roman" w:cs="Times New Roman"/>
          <w:b/>
          <w:bCs/>
        </w:rPr>
        <w:t>Philadelphians 1:1-2</w:t>
      </w:r>
      <w:r w:rsidRPr="00104117">
        <w:rPr>
          <w:rFonts w:ascii="Times New Roman" w:hAnsi="Times New Roman" w:cs="Times New Roman"/>
          <w:b/>
          <w:bCs/>
          <w:i/>
        </w:rPr>
        <w:t xml:space="preserve"> </w:t>
      </w:r>
      <w:r w:rsidRPr="00104117">
        <w:rPr>
          <w:rFonts w:ascii="Times New Roman" w:hAnsi="Times New Roman" w:cs="Times New Roman"/>
          <w:i/>
        </w:rPr>
        <w:t>the bishop of Philadelphia</w:t>
      </w:r>
      <w:r>
        <w:rPr>
          <w:rFonts w:ascii="Times New Roman" w:hAnsi="Times New Roman" w:cs="Times New Roman"/>
          <w:i/>
        </w:rPr>
        <w:t>,</w:t>
      </w:r>
    </w:p>
    <w:p w14:paraId="1A7611A9" w14:textId="77777777" w:rsidR="00BB4640" w:rsidRPr="00104117" w:rsidRDefault="00BB4640" w:rsidP="00BB4640">
      <w:pPr>
        <w:spacing w:line="276" w:lineRule="auto"/>
        <w:ind w:left="432"/>
        <w:jc w:val="both"/>
        <w:rPr>
          <w:rFonts w:ascii="Times New Roman" w:hAnsi="Times New Roman" w:cs="Times New Roman"/>
          <w:i/>
        </w:rPr>
      </w:pPr>
      <w:r>
        <w:rPr>
          <w:rFonts w:ascii="Times New Roman" w:hAnsi="Times New Roman" w:cs="Times New Roman"/>
          <w:i/>
        </w:rPr>
        <w:t xml:space="preserve"> </w:t>
      </w:r>
      <w:proofErr w:type="spellStart"/>
      <w:r w:rsidRPr="00104117">
        <w:rPr>
          <w:rFonts w:ascii="Times New Roman" w:hAnsi="Times New Roman" w:cs="Times New Roman"/>
          <w:b/>
          <w:bCs/>
        </w:rPr>
        <w:t>Smyrnaens</w:t>
      </w:r>
      <w:proofErr w:type="spellEnd"/>
      <w:r w:rsidRPr="00104117">
        <w:rPr>
          <w:rFonts w:ascii="Times New Roman" w:hAnsi="Times New Roman" w:cs="Times New Roman"/>
          <w:b/>
          <w:bCs/>
        </w:rPr>
        <w:t xml:space="preserve"> 8:1-9:1</w:t>
      </w:r>
      <w:r>
        <w:rPr>
          <w:rFonts w:ascii="Times New Roman" w:hAnsi="Times New Roman" w:cs="Times New Roman"/>
          <w:b/>
          <w:bCs/>
        </w:rPr>
        <w:t xml:space="preserve"> </w:t>
      </w:r>
      <w:r w:rsidRPr="00104117">
        <w:rPr>
          <w:rFonts w:ascii="Times New Roman" w:hAnsi="Times New Roman" w:cs="Times New Roman"/>
          <w:i/>
        </w:rPr>
        <w:t xml:space="preserve">All of you are to follow the bishop as Jesus Christ follows the Father, and the presbytery as the Apostles. Respect the deacons as the command of God. Apart from the bishop no one is to do anything pertaining to the Church. A valid Eucharist is to be defined </w:t>
      </w:r>
      <w:r w:rsidRPr="00104117">
        <w:rPr>
          <w:rFonts w:ascii="Times New Roman" w:hAnsi="Times New Roman" w:cs="Times New Roman"/>
          <w:i/>
        </w:rPr>
        <w:lastRenderedPageBreak/>
        <w:t xml:space="preserve">as one celebrated by the bishop or by a representative of his. Wherever the bishop appears, the whole congregation is to be present, just as where every Jesus Christ is, there is the whole Church. It is not right either to baptize or to celebrate the agape apart from the bishop; but apart from </w:t>
      </w:r>
      <w:proofErr w:type="spellStart"/>
      <w:r w:rsidRPr="00104117">
        <w:rPr>
          <w:rFonts w:ascii="Times New Roman" w:hAnsi="Times New Roman" w:cs="Times New Roman"/>
          <w:i/>
        </w:rPr>
        <w:t>te</w:t>
      </w:r>
      <w:proofErr w:type="spellEnd"/>
      <w:r w:rsidRPr="00104117">
        <w:rPr>
          <w:rFonts w:ascii="Times New Roman" w:hAnsi="Times New Roman" w:cs="Times New Roman"/>
          <w:i/>
        </w:rPr>
        <w:t xml:space="preserve"> bishop; but whatever he approves is also pleasing to God. -- so that everything you do may be secure and valid. Furthermore, it is reasonable for us to become sober while we still have time to repent toward God. It is good to know God and the bishop. He who honors the bishop has been honored by God; he who does anything without the bishop’s knowledge worships the devil.</w:t>
      </w:r>
    </w:p>
    <w:p w14:paraId="3E90475A" w14:textId="628BE4D9" w:rsidR="00BB4640" w:rsidRPr="00A2494B" w:rsidRDefault="00BB4640" w:rsidP="00BB4640">
      <w:pPr>
        <w:spacing w:line="276" w:lineRule="auto"/>
        <w:ind w:left="288"/>
        <w:jc w:val="both"/>
        <w:rPr>
          <w:rFonts w:ascii="Times New Roman" w:hAnsi="Times New Roman" w:cs="Times New Roman"/>
          <w:i/>
          <w:iCs/>
        </w:rPr>
      </w:pPr>
      <w:r w:rsidRPr="00BB4640">
        <w:rPr>
          <w:rFonts w:ascii="Times New Roman" w:hAnsi="Times New Roman" w:cs="Times New Roman"/>
          <w:bCs/>
        </w:rPr>
        <w:t>b.</w:t>
      </w:r>
      <w:r>
        <w:rPr>
          <w:rFonts w:ascii="Times New Roman" w:hAnsi="Times New Roman" w:cs="Times New Roman"/>
          <w:b/>
          <w:bCs/>
        </w:rPr>
        <w:t xml:space="preserve"> </w:t>
      </w:r>
      <w:r w:rsidRPr="00104117">
        <w:rPr>
          <w:rFonts w:ascii="Times New Roman" w:hAnsi="Times New Roman" w:cs="Times New Roman"/>
          <w:b/>
          <w:bCs/>
        </w:rPr>
        <w:t xml:space="preserve"> Polycarp 6:1</w:t>
      </w:r>
      <w:r w:rsidR="00A2494B">
        <w:rPr>
          <w:rFonts w:ascii="Times New Roman" w:hAnsi="Times New Roman" w:cs="Times New Roman"/>
          <w:b/>
          <w:bCs/>
        </w:rPr>
        <w:t xml:space="preserve"> </w:t>
      </w:r>
      <w:r w:rsidR="00A2494B">
        <w:rPr>
          <w:rFonts w:ascii="Times New Roman" w:hAnsi="Times New Roman" w:cs="Times New Roman"/>
          <w:i/>
          <w:iCs/>
        </w:rPr>
        <w:t>(70-</w:t>
      </w:r>
      <w:r w:rsidR="00A2494B" w:rsidRPr="00A2494B">
        <w:rPr>
          <w:rFonts w:ascii="Times New Roman" w:hAnsi="Times New Roman" w:cs="Times New Roman"/>
          <w:i/>
          <w:iCs/>
        </w:rPr>
        <w:t>155)</w:t>
      </w:r>
    </w:p>
    <w:p w14:paraId="400E220F" w14:textId="77777777" w:rsidR="00BB4640" w:rsidRPr="00104117" w:rsidRDefault="00BB4640" w:rsidP="00BB4640">
      <w:pPr>
        <w:spacing w:line="276" w:lineRule="auto"/>
        <w:ind w:left="432"/>
        <w:jc w:val="both"/>
        <w:rPr>
          <w:rFonts w:ascii="Times New Roman" w:hAnsi="Times New Roman" w:cs="Times New Roman"/>
          <w:i/>
        </w:rPr>
      </w:pPr>
      <w:r w:rsidRPr="00104117">
        <w:rPr>
          <w:rFonts w:ascii="Times New Roman" w:hAnsi="Times New Roman" w:cs="Times New Roman"/>
          <w:i/>
        </w:rPr>
        <w:t>Pay attention to the bishop so that God will pay attention to you. I am devoted to those who are subject to the bishop, presbyters, and deacons; and may it turn out for me that I have a portion with them in God. Labor together with one another, strive together, run together, suffer together, rest together, rise up together -- as God’s stewards and assistants and servants.</w:t>
      </w:r>
    </w:p>
    <w:p w14:paraId="793D7588" w14:textId="77777777" w:rsidR="00BB4640" w:rsidRPr="00104117" w:rsidRDefault="00BB4640" w:rsidP="00BB4640">
      <w:pPr>
        <w:spacing w:line="276" w:lineRule="auto"/>
        <w:ind w:left="432"/>
        <w:jc w:val="both"/>
        <w:rPr>
          <w:rFonts w:ascii="Times New Roman" w:hAnsi="Times New Roman" w:cs="Times New Roman"/>
        </w:rPr>
      </w:pPr>
      <w:r w:rsidRPr="00104117">
        <w:rPr>
          <w:rFonts w:ascii="Times New Roman" w:hAnsi="Times New Roman" w:cs="Times New Roman"/>
        </w:rPr>
        <w:t>--Worship/structure of the Church at this time: After being expelled from the Temple and synagogue, Liturgical worship, (liturgy of St. James: the liturgy of the Word and liturgy of the Eucharist). Sign of the cross (cf. Tertullian).</w:t>
      </w:r>
    </w:p>
    <w:p w14:paraId="45D2EBAD" w14:textId="261C1DF9" w:rsidR="00BB4640" w:rsidRPr="00104117" w:rsidRDefault="00BB4640" w:rsidP="00BB4640">
      <w:pPr>
        <w:spacing w:line="276" w:lineRule="auto"/>
        <w:jc w:val="both"/>
        <w:rPr>
          <w:rFonts w:ascii="Times New Roman" w:hAnsi="Times New Roman" w:cs="Times New Roman"/>
          <w:b/>
          <w:bCs/>
        </w:rPr>
      </w:pPr>
      <w:r w:rsidRPr="00104117">
        <w:rPr>
          <w:rFonts w:ascii="Times New Roman" w:hAnsi="Times New Roman" w:cs="Times New Roman"/>
          <w:b/>
          <w:bCs/>
        </w:rPr>
        <w:t xml:space="preserve">2. </w:t>
      </w:r>
      <w:r>
        <w:rPr>
          <w:rFonts w:ascii="Times New Roman" w:hAnsi="Times New Roman" w:cs="Times New Roman"/>
          <w:b/>
          <w:bCs/>
        </w:rPr>
        <w:t xml:space="preserve">  </w:t>
      </w:r>
      <w:r w:rsidRPr="00104117">
        <w:rPr>
          <w:rFonts w:ascii="Times New Roman" w:hAnsi="Times New Roman" w:cs="Times New Roman"/>
          <w:b/>
          <w:bCs/>
        </w:rPr>
        <w:t xml:space="preserve">ROMAN PERSECUTION 64 A.D. </w:t>
      </w:r>
      <w:r w:rsidRPr="00104117">
        <w:rPr>
          <w:rFonts w:ascii="Times New Roman" w:hAnsi="Times New Roman" w:cs="Times New Roman"/>
        </w:rPr>
        <w:t xml:space="preserve">− </w:t>
      </w:r>
      <w:r w:rsidRPr="00104117">
        <w:rPr>
          <w:rFonts w:ascii="Times New Roman" w:hAnsi="Times New Roman" w:cs="Times New Roman"/>
          <w:b/>
          <w:bCs/>
        </w:rPr>
        <w:t>300 A.D. Emperor</w:t>
      </w:r>
      <w:r w:rsidR="00401D7B">
        <w:rPr>
          <w:rFonts w:ascii="Times New Roman" w:hAnsi="Times New Roman" w:cs="Times New Roman"/>
          <w:b/>
          <w:bCs/>
        </w:rPr>
        <w:t xml:space="preserve"> </w:t>
      </w:r>
    </w:p>
    <w:p w14:paraId="47A81CB2" w14:textId="77777777" w:rsidR="00BB4640" w:rsidRPr="00104117" w:rsidRDefault="00BB4640" w:rsidP="00BB4640">
      <w:pPr>
        <w:spacing w:after="120"/>
        <w:jc w:val="center"/>
        <w:rPr>
          <w:rFonts w:ascii="Times New Roman" w:hAnsi="Times New Roman" w:cs="Times New Roman"/>
        </w:rPr>
      </w:pPr>
      <w:r w:rsidRPr="00104117">
        <w:rPr>
          <w:rFonts w:ascii="Times New Roman" w:hAnsi="Times New Roman" w:cs="Times New Roman"/>
        </w:rPr>
        <w:t>a. Nero 64 A.D.</w:t>
      </w:r>
    </w:p>
    <w:p w14:paraId="1761B222" w14:textId="77777777" w:rsidR="00BB4640" w:rsidRPr="00104117" w:rsidRDefault="00BB4640" w:rsidP="00BB4640">
      <w:pPr>
        <w:spacing w:after="120"/>
        <w:jc w:val="center"/>
        <w:rPr>
          <w:rFonts w:ascii="Times New Roman" w:hAnsi="Times New Roman" w:cs="Times New Roman"/>
        </w:rPr>
      </w:pPr>
      <w:r w:rsidRPr="00104117">
        <w:rPr>
          <w:rFonts w:ascii="Times New Roman" w:hAnsi="Times New Roman" w:cs="Times New Roman"/>
        </w:rPr>
        <w:t>b. Trajan 98-117</w:t>
      </w:r>
    </w:p>
    <w:p w14:paraId="19FB712F" w14:textId="77777777" w:rsidR="00BB4640" w:rsidRPr="00104117" w:rsidRDefault="00BB4640" w:rsidP="00BB4640">
      <w:pPr>
        <w:spacing w:after="120"/>
        <w:jc w:val="center"/>
        <w:rPr>
          <w:rFonts w:ascii="Times New Roman" w:hAnsi="Times New Roman" w:cs="Times New Roman"/>
        </w:rPr>
      </w:pPr>
      <w:r w:rsidRPr="00104117">
        <w:rPr>
          <w:rFonts w:ascii="Times New Roman" w:hAnsi="Times New Roman" w:cs="Times New Roman"/>
        </w:rPr>
        <w:t>c. Hadrian 117-138</w:t>
      </w:r>
    </w:p>
    <w:p w14:paraId="5E31DFB4" w14:textId="77777777" w:rsidR="00BB4640" w:rsidRPr="00104117" w:rsidRDefault="00BB4640" w:rsidP="00BB4640">
      <w:pPr>
        <w:spacing w:after="120"/>
        <w:jc w:val="center"/>
        <w:rPr>
          <w:rFonts w:ascii="Times New Roman" w:hAnsi="Times New Roman" w:cs="Times New Roman"/>
        </w:rPr>
      </w:pPr>
      <w:r w:rsidRPr="00104117">
        <w:rPr>
          <w:rFonts w:ascii="Times New Roman" w:hAnsi="Times New Roman" w:cs="Times New Roman"/>
        </w:rPr>
        <w:t>d. Antonius Pius 138-161</w:t>
      </w:r>
    </w:p>
    <w:p w14:paraId="3A5FEF1B" w14:textId="77777777" w:rsidR="00BB4640" w:rsidRPr="00104117" w:rsidRDefault="00BB4640" w:rsidP="00BB4640">
      <w:pPr>
        <w:spacing w:after="120"/>
        <w:jc w:val="center"/>
        <w:rPr>
          <w:rFonts w:ascii="Times New Roman" w:hAnsi="Times New Roman" w:cs="Times New Roman"/>
        </w:rPr>
      </w:pPr>
      <w:r w:rsidRPr="00104117">
        <w:rPr>
          <w:rFonts w:ascii="Times New Roman" w:hAnsi="Times New Roman" w:cs="Times New Roman"/>
        </w:rPr>
        <w:t>e. Marcus Aurelius 161-180</w:t>
      </w:r>
    </w:p>
    <w:p w14:paraId="0D64BC2C" w14:textId="77777777" w:rsidR="00BB4640" w:rsidRPr="00104117" w:rsidRDefault="00BB4640" w:rsidP="00BB4640">
      <w:pPr>
        <w:spacing w:after="120"/>
        <w:jc w:val="center"/>
        <w:rPr>
          <w:rFonts w:ascii="Times New Roman" w:hAnsi="Times New Roman" w:cs="Times New Roman"/>
        </w:rPr>
      </w:pPr>
      <w:r w:rsidRPr="00104117">
        <w:rPr>
          <w:rFonts w:ascii="Times New Roman" w:hAnsi="Times New Roman" w:cs="Times New Roman"/>
        </w:rPr>
        <w:t>50 years of peace</w:t>
      </w:r>
    </w:p>
    <w:p w14:paraId="6C93A3E5" w14:textId="77777777" w:rsidR="00BB4640" w:rsidRPr="00104117" w:rsidRDefault="00BB4640" w:rsidP="00BB4640">
      <w:pPr>
        <w:spacing w:after="120"/>
        <w:jc w:val="center"/>
        <w:rPr>
          <w:rFonts w:ascii="Times New Roman" w:hAnsi="Times New Roman" w:cs="Times New Roman"/>
        </w:rPr>
      </w:pPr>
      <w:r w:rsidRPr="00104117">
        <w:rPr>
          <w:rFonts w:ascii="Times New Roman" w:hAnsi="Times New Roman" w:cs="Times New Roman"/>
        </w:rPr>
        <w:t>f. Decius 249-251</w:t>
      </w:r>
    </w:p>
    <w:p w14:paraId="77038611" w14:textId="77777777" w:rsidR="00BB4640" w:rsidRPr="00104117" w:rsidRDefault="00BB4640" w:rsidP="00BB4640">
      <w:pPr>
        <w:spacing w:after="120"/>
        <w:jc w:val="center"/>
        <w:rPr>
          <w:rFonts w:ascii="Times New Roman" w:hAnsi="Times New Roman" w:cs="Times New Roman"/>
        </w:rPr>
      </w:pPr>
      <w:r w:rsidRPr="00104117">
        <w:rPr>
          <w:rFonts w:ascii="Times New Roman" w:hAnsi="Times New Roman" w:cs="Times New Roman"/>
        </w:rPr>
        <w:t>g. Gallus 251-253</w:t>
      </w:r>
    </w:p>
    <w:p w14:paraId="5D3B405F" w14:textId="77777777" w:rsidR="00BB4640" w:rsidRPr="00104117" w:rsidRDefault="00BB4640" w:rsidP="00BB4640">
      <w:pPr>
        <w:spacing w:after="120"/>
        <w:jc w:val="center"/>
        <w:rPr>
          <w:rFonts w:ascii="Times New Roman" w:hAnsi="Times New Roman" w:cs="Times New Roman"/>
        </w:rPr>
      </w:pPr>
      <w:r w:rsidRPr="00104117">
        <w:rPr>
          <w:rFonts w:ascii="Times New Roman" w:hAnsi="Times New Roman" w:cs="Times New Roman"/>
        </w:rPr>
        <w:t>h. Valerian 253-260</w:t>
      </w:r>
    </w:p>
    <w:p w14:paraId="452162A4" w14:textId="77777777" w:rsidR="00BB4640" w:rsidRDefault="00BB4640" w:rsidP="00BB4640">
      <w:pPr>
        <w:spacing w:after="120"/>
        <w:jc w:val="center"/>
        <w:rPr>
          <w:rFonts w:ascii="Times New Roman" w:hAnsi="Times New Roman" w:cs="Times New Roman"/>
        </w:rPr>
      </w:pPr>
      <w:r>
        <w:rPr>
          <w:rFonts w:ascii="Times New Roman" w:hAnsi="Times New Roman" w:cs="Times New Roman"/>
        </w:rPr>
        <w:t xml:space="preserve">40 years of peace </w:t>
      </w:r>
    </w:p>
    <w:p w14:paraId="2CD1F729" w14:textId="1FB69673" w:rsidR="00BB4640" w:rsidRDefault="00BB4640" w:rsidP="00BB4640">
      <w:pPr>
        <w:spacing w:after="120"/>
        <w:jc w:val="center"/>
        <w:rPr>
          <w:rFonts w:ascii="Times New Roman" w:hAnsi="Times New Roman" w:cs="Times New Roman"/>
        </w:rPr>
      </w:pPr>
      <w:r w:rsidRPr="00104117">
        <w:rPr>
          <w:rFonts w:ascii="Times New Roman" w:hAnsi="Times New Roman" w:cs="Times New Roman"/>
        </w:rPr>
        <w:t xml:space="preserve"> Diocletian 303-313</w:t>
      </w:r>
    </w:p>
    <w:p w14:paraId="3AB68E13" w14:textId="5777D97A" w:rsidR="00401D7B" w:rsidRPr="005F2F81" w:rsidRDefault="00401D7B" w:rsidP="00BB4640">
      <w:pPr>
        <w:spacing w:after="120"/>
        <w:jc w:val="center"/>
        <w:rPr>
          <w:rFonts w:ascii="Times New Roman" w:hAnsi="Times New Roman" w:cs="Times New Roman"/>
          <w:i/>
          <w:iCs/>
        </w:rPr>
      </w:pPr>
      <w:r w:rsidRPr="005F2F81">
        <w:rPr>
          <w:rFonts w:ascii="Times New Roman" w:hAnsi="Times New Roman" w:cs="Times New Roman"/>
          <w:i/>
          <w:iCs/>
        </w:rPr>
        <w:t>106 total years of persecution in the first 300 years</w:t>
      </w:r>
    </w:p>
    <w:p w14:paraId="0E03A19C" w14:textId="77777777" w:rsidR="00BB4640" w:rsidRPr="00104117" w:rsidRDefault="00BB4640" w:rsidP="00BB4640">
      <w:pPr>
        <w:spacing w:line="276" w:lineRule="auto"/>
        <w:jc w:val="both"/>
        <w:rPr>
          <w:rFonts w:ascii="Times New Roman" w:hAnsi="Times New Roman" w:cs="Times New Roman"/>
          <w:b/>
          <w:bCs/>
        </w:rPr>
      </w:pPr>
      <w:r w:rsidRPr="00104117">
        <w:rPr>
          <w:rFonts w:ascii="Times New Roman" w:hAnsi="Times New Roman" w:cs="Times New Roman"/>
          <w:b/>
          <w:bCs/>
        </w:rPr>
        <w:t>Martyrdom</w:t>
      </w:r>
    </w:p>
    <w:p w14:paraId="3C5B9C9D" w14:textId="10977C57" w:rsidR="00BB4640" w:rsidRPr="00104117" w:rsidRDefault="00BB4640" w:rsidP="00BB4640">
      <w:pPr>
        <w:spacing w:after="120"/>
        <w:jc w:val="both"/>
        <w:rPr>
          <w:rFonts w:ascii="Times New Roman" w:hAnsi="Times New Roman" w:cs="Times New Roman"/>
        </w:rPr>
      </w:pPr>
      <w:r w:rsidRPr="00104117">
        <w:rPr>
          <w:rFonts w:ascii="Times New Roman" w:hAnsi="Times New Roman" w:cs="Times New Roman"/>
        </w:rPr>
        <w:t>St.’s Peter and Paul</w:t>
      </w:r>
      <w:r>
        <w:rPr>
          <w:rFonts w:ascii="Times New Roman" w:hAnsi="Times New Roman" w:cs="Times New Roman"/>
        </w:rPr>
        <w:t>,</w:t>
      </w:r>
      <w:r w:rsidRPr="00104117">
        <w:rPr>
          <w:rFonts w:ascii="Times New Roman" w:hAnsi="Times New Roman" w:cs="Times New Roman"/>
        </w:rPr>
        <w:t xml:space="preserve"> St. Ignatius</w:t>
      </w:r>
    </w:p>
    <w:p w14:paraId="2193FCB1" w14:textId="77777777" w:rsidR="00BB4640" w:rsidRPr="00104117" w:rsidRDefault="00BB4640" w:rsidP="00BB4640">
      <w:pPr>
        <w:spacing w:after="120"/>
        <w:jc w:val="both"/>
        <w:rPr>
          <w:rFonts w:ascii="Times New Roman" w:hAnsi="Times New Roman" w:cs="Times New Roman"/>
        </w:rPr>
      </w:pPr>
      <w:r w:rsidRPr="00104117">
        <w:rPr>
          <w:rFonts w:ascii="Times New Roman" w:hAnsi="Times New Roman" w:cs="Times New Roman"/>
        </w:rPr>
        <w:t>St. Polycarp − empire wide persecution</w:t>
      </w:r>
    </w:p>
    <w:p w14:paraId="5F5B3B45" w14:textId="77777777" w:rsidR="00BB4640" w:rsidRDefault="00BB4640" w:rsidP="00BB4640">
      <w:pPr>
        <w:spacing w:after="120"/>
        <w:jc w:val="both"/>
        <w:rPr>
          <w:rFonts w:ascii="Times New Roman" w:hAnsi="Times New Roman" w:cs="Times New Roman"/>
        </w:rPr>
      </w:pPr>
      <w:r w:rsidRPr="00104117">
        <w:rPr>
          <w:rFonts w:ascii="Times New Roman" w:hAnsi="Times New Roman" w:cs="Times New Roman"/>
        </w:rPr>
        <w:lastRenderedPageBreak/>
        <w:t>− death penalty for attending church</w:t>
      </w:r>
      <w:r>
        <w:rPr>
          <w:rFonts w:ascii="Times New Roman" w:hAnsi="Times New Roman" w:cs="Times New Roman"/>
        </w:rPr>
        <w:t>, t</w:t>
      </w:r>
      <w:r w:rsidRPr="00104117">
        <w:rPr>
          <w:rFonts w:ascii="Times New Roman" w:hAnsi="Times New Roman" w:cs="Times New Roman"/>
        </w:rPr>
        <w:t>orture and wholesale slaughter of Christians, no trial necessary.</w:t>
      </w:r>
    </w:p>
    <w:p w14:paraId="17D858EF" w14:textId="6B20AB5F" w:rsidR="00BB4640" w:rsidRPr="00BB4640" w:rsidRDefault="00BB4640" w:rsidP="00BB4640">
      <w:pPr>
        <w:spacing w:after="120"/>
        <w:jc w:val="both"/>
        <w:rPr>
          <w:rFonts w:ascii="Times New Roman" w:hAnsi="Times New Roman" w:cs="Times New Roman"/>
        </w:rPr>
      </w:pPr>
      <w:r w:rsidRPr="00104117">
        <w:rPr>
          <w:rFonts w:ascii="Times New Roman" w:hAnsi="Times New Roman" w:cs="Times New Roman"/>
        </w:rPr>
        <w:t>... 20% to 50% of the Roman Empire is now Christian. “</w:t>
      </w:r>
      <w:r w:rsidRPr="00104117">
        <w:rPr>
          <w:rFonts w:ascii="Times New Roman" w:hAnsi="Times New Roman" w:cs="Times New Roman"/>
          <w:i/>
          <w:iCs/>
        </w:rPr>
        <w:t xml:space="preserve">The blood of the martyrs is the seed of the Church.” </w:t>
      </w:r>
      <w:r w:rsidRPr="00104117">
        <w:rPr>
          <w:rFonts w:ascii="Times New Roman" w:hAnsi="Times New Roman" w:cs="Times New Roman"/>
        </w:rPr>
        <w:t xml:space="preserve">− </w:t>
      </w:r>
      <w:r w:rsidRPr="00104117">
        <w:rPr>
          <w:rFonts w:ascii="Times New Roman" w:hAnsi="Times New Roman" w:cs="Times New Roman"/>
          <w:i/>
          <w:iCs/>
        </w:rPr>
        <w:t>Tertullian.</w:t>
      </w:r>
    </w:p>
    <w:p w14:paraId="61D883DE" w14:textId="194E0340" w:rsidR="00BB4640" w:rsidRPr="00104117" w:rsidRDefault="00BB4640" w:rsidP="00BB4640">
      <w:pPr>
        <w:spacing w:line="276" w:lineRule="auto"/>
        <w:jc w:val="both"/>
        <w:rPr>
          <w:rFonts w:ascii="Times New Roman" w:hAnsi="Times New Roman" w:cs="Times New Roman"/>
          <w:b/>
          <w:bCs/>
        </w:rPr>
      </w:pPr>
      <w:r>
        <w:rPr>
          <w:rFonts w:ascii="Times New Roman" w:hAnsi="Times New Roman" w:cs="Times New Roman"/>
          <w:b/>
          <w:bCs/>
        </w:rPr>
        <w:t>3</w:t>
      </w:r>
      <w:r w:rsidRPr="00104117">
        <w:rPr>
          <w:rFonts w:ascii="Times New Roman" w:hAnsi="Times New Roman" w:cs="Times New Roman"/>
          <w:b/>
          <w:bCs/>
        </w:rPr>
        <w:t xml:space="preserve">. </w:t>
      </w:r>
      <w:r>
        <w:rPr>
          <w:rFonts w:ascii="Times New Roman" w:hAnsi="Times New Roman" w:cs="Times New Roman"/>
          <w:b/>
          <w:bCs/>
        </w:rPr>
        <w:t xml:space="preserve">   </w:t>
      </w:r>
      <w:r w:rsidRPr="00104117">
        <w:rPr>
          <w:rFonts w:ascii="Times New Roman" w:hAnsi="Times New Roman" w:cs="Times New Roman"/>
          <w:b/>
          <w:bCs/>
        </w:rPr>
        <w:t xml:space="preserve">300 </w:t>
      </w:r>
      <w:r w:rsidRPr="00104117">
        <w:rPr>
          <w:rFonts w:ascii="Times New Roman" w:hAnsi="Times New Roman" w:cs="Times New Roman"/>
        </w:rPr>
        <w:t xml:space="preserve">− </w:t>
      </w:r>
      <w:r w:rsidRPr="00104117">
        <w:rPr>
          <w:rFonts w:ascii="Times New Roman" w:hAnsi="Times New Roman" w:cs="Times New Roman"/>
          <w:b/>
          <w:bCs/>
        </w:rPr>
        <w:t>1000 A.D. 3. FROM ROME TO CONSTANTINOPLE</w:t>
      </w:r>
    </w:p>
    <w:p w14:paraId="4A47BA95" w14:textId="77777777" w:rsidR="00BB4640" w:rsidRPr="00104117" w:rsidRDefault="00BB4640" w:rsidP="00BB4640">
      <w:pPr>
        <w:spacing w:line="276" w:lineRule="auto"/>
        <w:ind w:left="288"/>
        <w:jc w:val="both"/>
        <w:rPr>
          <w:rFonts w:ascii="Times New Roman" w:hAnsi="Times New Roman" w:cs="Times New Roman"/>
        </w:rPr>
      </w:pPr>
      <w:r w:rsidRPr="00104117">
        <w:rPr>
          <w:rFonts w:ascii="Times New Roman" w:hAnsi="Times New Roman" w:cs="Times New Roman"/>
        </w:rPr>
        <w:t xml:space="preserve">a. </w:t>
      </w:r>
      <w:r w:rsidRPr="00104117">
        <w:rPr>
          <w:rFonts w:ascii="Times New Roman" w:hAnsi="Times New Roman" w:cs="Times New Roman"/>
          <w:b/>
          <w:bCs/>
        </w:rPr>
        <w:t>Constantine the Great</w:t>
      </w:r>
      <w:r w:rsidRPr="00104117">
        <w:rPr>
          <w:rFonts w:ascii="Times New Roman" w:hAnsi="Times New Roman" w:cs="Times New Roman"/>
          <w:b/>
          <w:bCs/>
        </w:rPr>
        <w:tab/>
      </w:r>
      <w:r w:rsidRPr="00104117">
        <w:rPr>
          <w:rFonts w:ascii="Times New Roman" w:hAnsi="Times New Roman" w:cs="Times New Roman"/>
        </w:rPr>
        <w:t>306 - declared emperor by his troops</w:t>
      </w:r>
    </w:p>
    <w:p w14:paraId="3CCDC54A" w14:textId="77777777" w:rsidR="00BB4640" w:rsidRPr="00104117" w:rsidRDefault="00BB4640" w:rsidP="00BB4640">
      <w:pPr>
        <w:spacing w:line="276" w:lineRule="auto"/>
        <w:ind w:left="288"/>
        <w:jc w:val="both"/>
        <w:rPr>
          <w:rFonts w:ascii="Times New Roman" w:hAnsi="Times New Roman" w:cs="Times New Roman"/>
        </w:rPr>
      </w:pPr>
      <w:r w:rsidRPr="00104117">
        <w:rPr>
          <w:rFonts w:ascii="Times New Roman" w:hAnsi="Times New Roman" w:cs="Times New Roman"/>
        </w:rPr>
        <w:t xml:space="preserve">b. </w:t>
      </w:r>
      <w:proofErr w:type="spellStart"/>
      <w:r w:rsidRPr="00104117">
        <w:rPr>
          <w:rFonts w:ascii="Times New Roman" w:hAnsi="Times New Roman" w:cs="Times New Roman"/>
        </w:rPr>
        <w:t>Εν</w:t>
      </w:r>
      <w:proofErr w:type="spellEnd"/>
      <w:r w:rsidRPr="00104117">
        <w:rPr>
          <w:rFonts w:ascii="Times New Roman" w:hAnsi="Times New Roman" w:cs="Times New Roman"/>
        </w:rPr>
        <w:t xml:space="preserve"> </w:t>
      </w:r>
      <w:proofErr w:type="spellStart"/>
      <w:r w:rsidRPr="00104117">
        <w:rPr>
          <w:rFonts w:ascii="Times New Roman" w:hAnsi="Times New Roman" w:cs="Times New Roman"/>
        </w:rPr>
        <w:t>τουτο</w:t>
      </w:r>
      <w:proofErr w:type="spellEnd"/>
      <w:r w:rsidRPr="00104117">
        <w:rPr>
          <w:rFonts w:ascii="Times New Roman" w:hAnsi="Times New Roman" w:cs="Times New Roman"/>
        </w:rPr>
        <w:t xml:space="preserve"> </w:t>
      </w:r>
      <w:proofErr w:type="spellStart"/>
      <w:proofErr w:type="gramStart"/>
      <w:r w:rsidRPr="00104117">
        <w:rPr>
          <w:rFonts w:ascii="Times New Roman" w:hAnsi="Times New Roman" w:cs="Times New Roman"/>
        </w:rPr>
        <w:t>νικ</w:t>
      </w:r>
      <w:proofErr w:type="spellEnd"/>
      <w:r w:rsidRPr="00104117">
        <w:rPr>
          <w:rFonts w:ascii="Times New Roman" w:hAnsi="Times New Roman" w:cs="Times New Roman"/>
        </w:rPr>
        <w:t xml:space="preserve">α </w:t>
      </w:r>
      <w:r w:rsidRPr="00104117">
        <w:rPr>
          <w:rFonts w:ascii="Times New Roman" w:hAnsi="Times New Roman" w:cs="Times New Roman"/>
          <w:b/>
          <w:bCs/>
        </w:rPr>
        <w:t>”by</w:t>
      </w:r>
      <w:proofErr w:type="gramEnd"/>
      <w:r w:rsidRPr="00104117">
        <w:rPr>
          <w:rFonts w:ascii="Times New Roman" w:hAnsi="Times New Roman" w:cs="Times New Roman"/>
          <w:b/>
          <w:bCs/>
        </w:rPr>
        <w:t xml:space="preserve"> this conquer.” </w:t>
      </w:r>
      <w:r w:rsidRPr="00104117">
        <w:rPr>
          <w:rFonts w:ascii="Times New Roman" w:hAnsi="Times New Roman" w:cs="Times New Roman"/>
        </w:rPr>
        <w:t>Constantine defeats Maxentius at the Battle of Milvian bridge near Rome in 312 and becomes the emperor of the western half of the empire.</w:t>
      </w:r>
    </w:p>
    <w:p w14:paraId="3D167595" w14:textId="77777777" w:rsidR="00BB4640" w:rsidRPr="00104117" w:rsidRDefault="00BB4640" w:rsidP="00BB4640">
      <w:pPr>
        <w:spacing w:line="276" w:lineRule="auto"/>
        <w:ind w:left="288"/>
        <w:jc w:val="both"/>
        <w:rPr>
          <w:rFonts w:ascii="Times New Roman" w:hAnsi="Times New Roman" w:cs="Times New Roman"/>
        </w:rPr>
      </w:pPr>
      <w:r w:rsidRPr="00104117">
        <w:rPr>
          <w:rFonts w:ascii="Times New Roman" w:hAnsi="Times New Roman" w:cs="Times New Roman"/>
        </w:rPr>
        <w:t xml:space="preserve">c. </w:t>
      </w:r>
      <w:r w:rsidRPr="00104117">
        <w:rPr>
          <w:rFonts w:ascii="Times New Roman" w:hAnsi="Times New Roman" w:cs="Times New Roman"/>
          <w:b/>
          <w:bCs/>
        </w:rPr>
        <w:t xml:space="preserve">Edict of Milan </w:t>
      </w:r>
      <w:r w:rsidRPr="00104117">
        <w:rPr>
          <w:rFonts w:ascii="Times New Roman" w:hAnsi="Times New Roman" w:cs="Times New Roman"/>
        </w:rPr>
        <w:t xml:space="preserve">313. Constantine and </w:t>
      </w:r>
      <w:proofErr w:type="spellStart"/>
      <w:r w:rsidRPr="00104117">
        <w:rPr>
          <w:rFonts w:ascii="Times New Roman" w:hAnsi="Times New Roman" w:cs="Times New Roman"/>
        </w:rPr>
        <w:t>Licinius</w:t>
      </w:r>
      <w:proofErr w:type="spellEnd"/>
      <w:r w:rsidRPr="00104117">
        <w:rPr>
          <w:rFonts w:ascii="Times New Roman" w:hAnsi="Times New Roman" w:cs="Times New Roman"/>
        </w:rPr>
        <w:t>, emperor of the eastern half of the empire, meet in Milan and issue the Edict of Toleration which extended religious freedom enjoyed by Christians in the western half of the empire to all Christians throughout the empire</w:t>
      </w:r>
    </w:p>
    <w:p w14:paraId="21A9BCD5" w14:textId="77777777" w:rsidR="00BB4640" w:rsidRPr="00104117" w:rsidRDefault="00BB4640" w:rsidP="00BB4640">
      <w:pPr>
        <w:spacing w:line="276" w:lineRule="auto"/>
        <w:ind w:left="288"/>
        <w:jc w:val="both"/>
        <w:rPr>
          <w:rFonts w:ascii="Times New Roman" w:hAnsi="Times New Roman" w:cs="Times New Roman"/>
        </w:rPr>
      </w:pPr>
      <w:r w:rsidRPr="00104117">
        <w:rPr>
          <w:rFonts w:ascii="Times New Roman" w:hAnsi="Times New Roman" w:cs="Times New Roman"/>
        </w:rPr>
        <w:t xml:space="preserve">d. 323 Constantine defeats </w:t>
      </w:r>
      <w:proofErr w:type="spellStart"/>
      <w:r w:rsidRPr="00104117">
        <w:rPr>
          <w:rFonts w:ascii="Times New Roman" w:hAnsi="Times New Roman" w:cs="Times New Roman"/>
        </w:rPr>
        <w:t>Licinius</w:t>
      </w:r>
      <w:proofErr w:type="spellEnd"/>
      <w:r w:rsidRPr="00104117">
        <w:rPr>
          <w:rFonts w:ascii="Times New Roman" w:hAnsi="Times New Roman" w:cs="Times New Roman"/>
        </w:rPr>
        <w:t xml:space="preserve"> and occupies </w:t>
      </w:r>
      <w:proofErr w:type="spellStart"/>
      <w:r w:rsidRPr="00104117">
        <w:rPr>
          <w:rFonts w:ascii="Times New Roman" w:hAnsi="Times New Roman" w:cs="Times New Roman"/>
        </w:rPr>
        <w:t>Licinius</w:t>
      </w:r>
      <w:proofErr w:type="spellEnd"/>
      <w:r w:rsidRPr="00104117">
        <w:rPr>
          <w:rFonts w:ascii="Times New Roman" w:hAnsi="Times New Roman" w:cs="Times New Roman"/>
        </w:rPr>
        <w:t xml:space="preserve">’ palace at Nicomedia in N. Turkey...He is now </w:t>
      </w:r>
      <w:r w:rsidRPr="00104117">
        <w:rPr>
          <w:rFonts w:ascii="Times New Roman" w:hAnsi="Times New Roman" w:cs="Times New Roman"/>
          <w:b/>
          <w:bCs/>
        </w:rPr>
        <w:t>sole emperor of the Roman empire</w:t>
      </w:r>
      <w:r w:rsidRPr="00104117">
        <w:rPr>
          <w:rFonts w:ascii="Times New Roman" w:hAnsi="Times New Roman" w:cs="Times New Roman"/>
        </w:rPr>
        <w:t>.</w:t>
      </w:r>
    </w:p>
    <w:p w14:paraId="07BDF9D8" w14:textId="3C21DE80" w:rsidR="00BB4640" w:rsidRPr="00104117" w:rsidRDefault="00BB4640" w:rsidP="00BB4640">
      <w:pPr>
        <w:spacing w:line="276" w:lineRule="auto"/>
        <w:jc w:val="both"/>
        <w:rPr>
          <w:rFonts w:ascii="Times New Roman" w:hAnsi="Times New Roman" w:cs="Times New Roman"/>
          <w:b/>
          <w:bCs/>
        </w:rPr>
      </w:pPr>
      <w:r w:rsidRPr="00104117">
        <w:rPr>
          <w:rFonts w:ascii="Times New Roman" w:hAnsi="Times New Roman" w:cs="Times New Roman"/>
          <w:b/>
          <w:bCs/>
        </w:rPr>
        <w:t xml:space="preserve">4. </w:t>
      </w:r>
      <w:r>
        <w:rPr>
          <w:rFonts w:ascii="Times New Roman" w:hAnsi="Times New Roman" w:cs="Times New Roman"/>
          <w:b/>
          <w:bCs/>
        </w:rPr>
        <w:t xml:space="preserve">   </w:t>
      </w:r>
      <w:r w:rsidRPr="00104117">
        <w:rPr>
          <w:rFonts w:ascii="Times New Roman" w:hAnsi="Times New Roman" w:cs="Times New Roman"/>
          <w:b/>
          <w:bCs/>
        </w:rPr>
        <w:t>RISE OF MONASTICISM, ASCETICISM AND HESYCHASM</w:t>
      </w:r>
      <w:r w:rsidRPr="00104117">
        <w:rPr>
          <w:rStyle w:val="FootnoteReference"/>
          <w:rFonts w:ascii="Times New Roman" w:hAnsi="Times New Roman" w:cs="Times New Roman"/>
          <w:b/>
          <w:bCs/>
        </w:rPr>
        <w:footnoteReference w:customMarkFollows="1" w:id="1"/>
        <w:t>*</w:t>
      </w:r>
    </w:p>
    <w:p w14:paraId="1E268B5E" w14:textId="77777777" w:rsidR="00BB4640" w:rsidRPr="00104117" w:rsidRDefault="00BB4640" w:rsidP="00BB4640">
      <w:pPr>
        <w:ind w:left="288"/>
        <w:jc w:val="both"/>
        <w:rPr>
          <w:rFonts w:ascii="Times New Roman" w:hAnsi="Times New Roman" w:cs="Times New Roman"/>
        </w:rPr>
      </w:pPr>
      <w:r w:rsidRPr="00104117">
        <w:rPr>
          <w:rFonts w:ascii="Times New Roman" w:hAnsi="Times New Roman" w:cs="Times New Roman"/>
        </w:rPr>
        <w:t>a. St. Anthony the Great − 2/3rd century Egyptian desert (anchoritic)</w:t>
      </w:r>
    </w:p>
    <w:p w14:paraId="47BD5BF5" w14:textId="77777777" w:rsidR="00BB4640" w:rsidRPr="00104117" w:rsidRDefault="00BB4640" w:rsidP="00BB4640">
      <w:pPr>
        <w:ind w:left="288"/>
        <w:jc w:val="both"/>
        <w:rPr>
          <w:rFonts w:ascii="Times New Roman" w:hAnsi="Times New Roman" w:cs="Times New Roman"/>
        </w:rPr>
      </w:pPr>
      <w:r w:rsidRPr="00104117">
        <w:rPr>
          <w:rFonts w:ascii="Times New Roman" w:hAnsi="Times New Roman" w:cs="Times New Roman"/>
        </w:rPr>
        <w:t>b. St. Theodosius the Great 4/5th century Palestine desert (</w:t>
      </w:r>
      <w:proofErr w:type="spellStart"/>
      <w:r w:rsidRPr="00104117">
        <w:rPr>
          <w:rFonts w:ascii="Times New Roman" w:hAnsi="Times New Roman" w:cs="Times New Roman"/>
        </w:rPr>
        <w:t>cenobetic</w:t>
      </w:r>
      <w:proofErr w:type="spellEnd"/>
      <w:r w:rsidRPr="00104117">
        <w:rPr>
          <w:rFonts w:ascii="Times New Roman" w:hAnsi="Times New Roman" w:cs="Times New Roman"/>
        </w:rPr>
        <w:t>)</w:t>
      </w:r>
    </w:p>
    <w:p w14:paraId="467D926E" w14:textId="77777777" w:rsidR="00BB4640" w:rsidRPr="00104117" w:rsidRDefault="00BB4640" w:rsidP="00BB4640">
      <w:pPr>
        <w:ind w:left="288"/>
        <w:jc w:val="both"/>
        <w:rPr>
          <w:rFonts w:ascii="Times New Roman" w:hAnsi="Times New Roman" w:cs="Times New Roman"/>
          <w:i/>
          <w:iCs/>
        </w:rPr>
      </w:pPr>
      <w:r w:rsidRPr="00104117">
        <w:rPr>
          <w:rFonts w:ascii="Times New Roman" w:hAnsi="Times New Roman" w:cs="Times New Roman"/>
        </w:rPr>
        <w:t xml:space="preserve">c. Rule of St. Basil the Great 4th century, established </w:t>
      </w:r>
      <w:r w:rsidRPr="00104117">
        <w:rPr>
          <w:rFonts w:ascii="Times New Roman" w:hAnsi="Times New Roman" w:cs="Times New Roman"/>
          <w:i/>
          <w:iCs/>
        </w:rPr>
        <w:t>Church as a Hospital</w:t>
      </w:r>
    </w:p>
    <w:p w14:paraId="5A676A4A" w14:textId="77777777" w:rsidR="00BB4640" w:rsidRPr="00104117" w:rsidRDefault="00BB4640" w:rsidP="00BB4640">
      <w:pPr>
        <w:ind w:left="288"/>
        <w:jc w:val="both"/>
        <w:rPr>
          <w:rFonts w:ascii="Times New Roman" w:hAnsi="Times New Roman" w:cs="Times New Roman"/>
        </w:rPr>
      </w:pPr>
      <w:r w:rsidRPr="00104117">
        <w:rPr>
          <w:rFonts w:ascii="Times New Roman" w:hAnsi="Times New Roman" w:cs="Times New Roman"/>
        </w:rPr>
        <w:t xml:space="preserve">d. St. John Cassian and Benedict of </w:t>
      </w:r>
      <w:proofErr w:type="spellStart"/>
      <w:r w:rsidRPr="00104117">
        <w:rPr>
          <w:rFonts w:ascii="Times New Roman" w:hAnsi="Times New Roman" w:cs="Times New Roman"/>
        </w:rPr>
        <w:t>Nursia</w:t>
      </w:r>
      <w:proofErr w:type="spellEnd"/>
      <w:r w:rsidRPr="00104117">
        <w:rPr>
          <w:rFonts w:ascii="Times New Roman" w:hAnsi="Times New Roman" w:cs="Times New Roman"/>
        </w:rPr>
        <w:t>, Italy in the West, 6th century</w:t>
      </w:r>
    </w:p>
    <w:p w14:paraId="4C657B0A" w14:textId="77777777" w:rsidR="00BB4640" w:rsidRPr="00104117" w:rsidRDefault="00BB4640" w:rsidP="00BB4640">
      <w:pPr>
        <w:spacing w:line="276" w:lineRule="auto"/>
        <w:ind w:left="288"/>
        <w:jc w:val="both"/>
        <w:rPr>
          <w:rFonts w:ascii="Times New Roman" w:hAnsi="Times New Roman" w:cs="Times New Roman"/>
        </w:rPr>
      </w:pPr>
      <w:r w:rsidRPr="00104117">
        <w:rPr>
          <w:rFonts w:ascii="Times New Roman" w:hAnsi="Times New Roman" w:cs="Times New Roman"/>
        </w:rPr>
        <w:t xml:space="preserve">e. Monastic asceticism incorporated in the church: St. John </w:t>
      </w:r>
      <w:proofErr w:type="spellStart"/>
      <w:r w:rsidRPr="00104117">
        <w:rPr>
          <w:rFonts w:ascii="Times New Roman" w:hAnsi="Times New Roman" w:cs="Times New Roman"/>
        </w:rPr>
        <w:t>Climacus</w:t>
      </w:r>
      <w:proofErr w:type="spellEnd"/>
      <w:r w:rsidRPr="00104117">
        <w:rPr>
          <w:rFonts w:ascii="Times New Roman" w:hAnsi="Times New Roman" w:cs="Times New Roman"/>
        </w:rPr>
        <w:t xml:space="preserve"> 6/7th Century, clarification of hesychasm</w:t>
      </w:r>
    </w:p>
    <w:p w14:paraId="6C2E0685" w14:textId="2E5B27F7" w:rsidR="00BB4640" w:rsidRDefault="00BB4640" w:rsidP="00BB4640">
      <w:pPr>
        <w:spacing w:line="276" w:lineRule="auto"/>
        <w:jc w:val="both"/>
        <w:rPr>
          <w:rFonts w:ascii="Times New Roman" w:hAnsi="Times New Roman" w:cs="Times New Roman"/>
          <w:b/>
          <w:bCs/>
        </w:rPr>
      </w:pPr>
      <w:r w:rsidRPr="00104117">
        <w:rPr>
          <w:rFonts w:ascii="Times New Roman" w:hAnsi="Times New Roman" w:cs="Times New Roman"/>
          <w:b/>
          <w:bCs/>
        </w:rPr>
        <w:t xml:space="preserve">5. </w:t>
      </w:r>
      <w:r>
        <w:rPr>
          <w:rFonts w:ascii="Times New Roman" w:hAnsi="Times New Roman" w:cs="Times New Roman"/>
          <w:b/>
          <w:bCs/>
        </w:rPr>
        <w:t xml:space="preserve">   </w:t>
      </w:r>
      <w:r w:rsidRPr="00104117">
        <w:rPr>
          <w:rFonts w:ascii="Times New Roman" w:hAnsi="Times New Roman" w:cs="Times New Roman"/>
          <w:b/>
          <w:bCs/>
        </w:rPr>
        <w:t xml:space="preserve">THE SEVEN ECUMENICAL COUNCILS 325 A.D. </w:t>
      </w:r>
      <w:r w:rsidRPr="00104117">
        <w:rPr>
          <w:rFonts w:ascii="Times New Roman" w:hAnsi="Times New Roman" w:cs="Times New Roman"/>
        </w:rPr>
        <w:t xml:space="preserve">− </w:t>
      </w:r>
      <w:r w:rsidRPr="00104117">
        <w:rPr>
          <w:rFonts w:ascii="Times New Roman" w:hAnsi="Times New Roman" w:cs="Times New Roman"/>
          <w:b/>
          <w:bCs/>
        </w:rPr>
        <w:t xml:space="preserve">787 </w:t>
      </w:r>
    </w:p>
    <w:p w14:paraId="3CBD1EFE" w14:textId="77777777" w:rsidR="00BB4640" w:rsidRDefault="00BB4640" w:rsidP="00BB4640">
      <w:pPr>
        <w:ind w:left="288"/>
        <w:jc w:val="both"/>
        <w:rPr>
          <w:rFonts w:ascii="Times New Roman" w:hAnsi="Times New Roman" w:cs="Times New Roman"/>
        </w:rPr>
      </w:pPr>
      <w:r w:rsidRPr="00104117">
        <w:rPr>
          <w:rFonts w:ascii="Times New Roman" w:hAnsi="Times New Roman" w:cs="Times New Roman"/>
        </w:rPr>
        <w:t xml:space="preserve">a. The nature of God − Trinitarian Controversy </w:t>
      </w:r>
    </w:p>
    <w:p w14:paraId="3E5AC7B9" w14:textId="77777777" w:rsidR="00BB4640" w:rsidRDefault="00BB4640" w:rsidP="00BB4640">
      <w:pPr>
        <w:ind w:left="288"/>
        <w:jc w:val="both"/>
        <w:rPr>
          <w:rFonts w:ascii="Times New Roman" w:hAnsi="Times New Roman" w:cs="Times New Roman"/>
        </w:rPr>
      </w:pPr>
      <w:r w:rsidRPr="00104117">
        <w:rPr>
          <w:rFonts w:ascii="Times New Roman" w:hAnsi="Times New Roman" w:cs="Times New Roman"/>
        </w:rPr>
        <w:t xml:space="preserve">b. The nature of Christ − the Christological Controversy </w:t>
      </w:r>
    </w:p>
    <w:p w14:paraId="3BACC8B1" w14:textId="77777777" w:rsidR="00BB4640" w:rsidRPr="00104117" w:rsidRDefault="00BB4640" w:rsidP="00BB4640">
      <w:pPr>
        <w:spacing w:line="276" w:lineRule="auto"/>
        <w:ind w:left="288"/>
        <w:jc w:val="both"/>
        <w:rPr>
          <w:rFonts w:ascii="Times New Roman" w:hAnsi="Times New Roman" w:cs="Times New Roman"/>
        </w:rPr>
      </w:pPr>
      <w:r w:rsidRPr="00104117">
        <w:rPr>
          <w:rFonts w:ascii="Times New Roman" w:hAnsi="Times New Roman" w:cs="Times New Roman"/>
        </w:rPr>
        <w:t>c. The nature of Icons − the Incarnational-</w:t>
      </w:r>
      <w:proofErr w:type="spellStart"/>
      <w:r w:rsidRPr="00104117">
        <w:rPr>
          <w:rFonts w:ascii="Times New Roman" w:hAnsi="Times New Roman" w:cs="Times New Roman"/>
        </w:rPr>
        <w:t>Historological</w:t>
      </w:r>
      <w:proofErr w:type="spellEnd"/>
      <w:r w:rsidRPr="00104117">
        <w:rPr>
          <w:rFonts w:ascii="Times New Roman" w:hAnsi="Times New Roman" w:cs="Times New Roman"/>
        </w:rPr>
        <w:t xml:space="preserve"> Controversy</w:t>
      </w:r>
    </w:p>
    <w:p w14:paraId="6E9C08E3" w14:textId="05A8C850" w:rsidR="00BB4640" w:rsidRPr="00104117" w:rsidRDefault="00BB4640" w:rsidP="00BB4640">
      <w:pPr>
        <w:spacing w:line="276" w:lineRule="auto"/>
        <w:jc w:val="both"/>
        <w:rPr>
          <w:rFonts w:ascii="Times New Roman" w:hAnsi="Times New Roman" w:cs="Times New Roman"/>
          <w:b/>
          <w:bCs/>
        </w:rPr>
      </w:pPr>
      <w:r w:rsidRPr="00104117">
        <w:rPr>
          <w:rFonts w:ascii="Times New Roman" w:hAnsi="Times New Roman" w:cs="Times New Roman"/>
          <w:b/>
          <w:bCs/>
        </w:rPr>
        <w:t xml:space="preserve">6. </w:t>
      </w:r>
      <w:r>
        <w:rPr>
          <w:rFonts w:ascii="Times New Roman" w:hAnsi="Times New Roman" w:cs="Times New Roman"/>
          <w:b/>
          <w:bCs/>
        </w:rPr>
        <w:t xml:space="preserve">   </w:t>
      </w:r>
      <w:r w:rsidRPr="00104117">
        <w:rPr>
          <w:rFonts w:ascii="Times New Roman" w:hAnsi="Times New Roman" w:cs="Times New Roman"/>
          <w:b/>
          <w:bCs/>
        </w:rPr>
        <w:t>FORK IN THE ROAD: THE FALL OF ROME</w:t>
      </w:r>
    </w:p>
    <w:p w14:paraId="730DDD74" w14:textId="77777777" w:rsidR="00BB4640" w:rsidRPr="00104117" w:rsidRDefault="00BB4640" w:rsidP="00BB4640">
      <w:pPr>
        <w:spacing w:line="276" w:lineRule="auto"/>
        <w:ind w:left="288"/>
        <w:jc w:val="both"/>
        <w:rPr>
          <w:rFonts w:ascii="Times New Roman" w:hAnsi="Times New Roman" w:cs="Times New Roman"/>
        </w:rPr>
      </w:pPr>
      <w:r w:rsidRPr="00104117">
        <w:rPr>
          <w:rFonts w:ascii="Times New Roman" w:hAnsi="Times New Roman" w:cs="Times New Roman"/>
        </w:rPr>
        <w:t>a. Collapses in 410</w:t>
      </w:r>
    </w:p>
    <w:p w14:paraId="75F5A80B" w14:textId="77777777" w:rsidR="00BB4640" w:rsidRPr="00104117" w:rsidRDefault="00BB4640" w:rsidP="00BB4640">
      <w:pPr>
        <w:spacing w:line="276" w:lineRule="auto"/>
        <w:ind w:left="288"/>
        <w:jc w:val="both"/>
        <w:rPr>
          <w:rFonts w:ascii="Times New Roman" w:hAnsi="Times New Roman" w:cs="Times New Roman"/>
        </w:rPr>
      </w:pPr>
      <w:r w:rsidRPr="00104117">
        <w:rPr>
          <w:rFonts w:ascii="Times New Roman" w:hAnsi="Times New Roman" w:cs="Times New Roman"/>
        </w:rPr>
        <w:t>b. Rise of Augustine in Hippo (354 - 430)</w:t>
      </w:r>
    </w:p>
    <w:p w14:paraId="6C3CA667" w14:textId="77777777" w:rsidR="00BB4640" w:rsidRPr="00104117" w:rsidRDefault="00BB4640" w:rsidP="00BB4640">
      <w:pPr>
        <w:spacing w:line="276" w:lineRule="auto"/>
        <w:ind w:left="288"/>
        <w:jc w:val="both"/>
        <w:rPr>
          <w:rFonts w:ascii="Times New Roman" w:hAnsi="Times New Roman" w:cs="Times New Roman"/>
        </w:rPr>
      </w:pPr>
      <w:r w:rsidRPr="00104117">
        <w:rPr>
          <w:rFonts w:ascii="Times New Roman" w:hAnsi="Times New Roman" w:cs="Times New Roman"/>
        </w:rPr>
        <w:lastRenderedPageBreak/>
        <w:t xml:space="preserve">“No other Christian other than Paul was to have so wide, deep and prolonged an influence upon the Christianity of Western Europe and those forms of the faith that stemmed from it as had Augustine ...His </w:t>
      </w:r>
      <w:r w:rsidRPr="00104117">
        <w:rPr>
          <w:rFonts w:ascii="Times New Roman" w:hAnsi="Times New Roman" w:cs="Times New Roman"/>
          <w:i/>
          <w:iCs/>
        </w:rPr>
        <w:t xml:space="preserve">De </w:t>
      </w:r>
      <w:proofErr w:type="spellStart"/>
      <w:r w:rsidRPr="00104117">
        <w:rPr>
          <w:rFonts w:ascii="Times New Roman" w:hAnsi="Times New Roman" w:cs="Times New Roman"/>
          <w:i/>
          <w:iCs/>
        </w:rPr>
        <w:t>Civitate</w:t>
      </w:r>
      <w:proofErr w:type="spellEnd"/>
      <w:r w:rsidRPr="00104117">
        <w:rPr>
          <w:rFonts w:ascii="Times New Roman" w:hAnsi="Times New Roman" w:cs="Times New Roman"/>
          <w:i/>
          <w:iCs/>
        </w:rPr>
        <w:t xml:space="preserve"> Dei </w:t>
      </w:r>
      <w:r w:rsidRPr="00104117">
        <w:rPr>
          <w:rFonts w:ascii="Times New Roman" w:hAnsi="Times New Roman" w:cs="Times New Roman"/>
        </w:rPr>
        <w:t>(</w:t>
      </w:r>
      <w:r w:rsidRPr="00104117">
        <w:rPr>
          <w:rFonts w:ascii="Times New Roman" w:hAnsi="Times New Roman" w:cs="Times New Roman"/>
          <w:i/>
          <w:iCs/>
        </w:rPr>
        <w:t>City of God</w:t>
      </w:r>
      <w:r w:rsidRPr="00104117">
        <w:rPr>
          <w:rFonts w:ascii="Times New Roman" w:hAnsi="Times New Roman" w:cs="Times New Roman"/>
        </w:rPr>
        <w:t xml:space="preserve">), written as an interpretation of history, originally as an answer to those who accused Christianity of being responsible for the fall of Rome to the goths, remains on the </w:t>
      </w:r>
      <w:proofErr w:type="spellStart"/>
      <w:r w:rsidRPr="00104117">
        <w:rPr>
          <w:rFonts w:ascii="Times New Roman" w:hAnsi="Times New Roman" w:cs="Times New Roman"/>
        </w:rPr>
        <w:t>landkmarks</w:t>
      </w:r>
      <w:proofErr w:type="spellEnd"/>
      <w:r w:rsidRPr="00104117">
        <w:rPr>
          <w:rFonts w:ascii="Times New Roman" w:hAnsi="Times New Roman" w:cs="Times New Roman"/>
        </w:rPr>
        <w:t xml:space="preserve"> in the philosophy of history. (Kenneth Scott </w:t>
      </w:r>
      <w:proofErr w:type="spellStart"/>
      <w:r w:rsidRPr="00104117">
        <w:rPr>
          <w:rFonts w:ascii="Times New Roman" w:hAnsi="Times New Roman" w:cs="Times New Roman"/>
        </w:rPr>
        <w:t>Ltourette</w:t>
      </w:r>
      <w:proofErr w:type="spellEnd"/>
      <w:r w:rsidRPr="00104117">
        <w:rPr>
          <w:rFonts w:ascii="Times New Roman" w:hAnsi="Times New Roman" w:cs="Times New Roman"/>
        </w:rPr>
        <w:t>, A History of Christianity.)</w:t>
      </w:r>
    </w:p>
    <w:p w14:paraId="6DC8B9B9" w14:textId="77777777" w:rsidR="00BB4640" w:rsidRPr="00104117" w:rsidRDefault="00BB4640" w:rsidP="00BB4640">
      <w:pPr>
        <w:spacing w:line="276" w:lineRule="auto"/>
        <w:ind w:left="288"/>
        <w:jc w:val="both"/>
        <w:rPr>
          <w:rFonts w:ascii="Times New Roman" w:hAnsi="Times New Roman" w:cs="Times New Roman"/>
          <w:b/>
          <w:bCs/>
          <w:i/>
          <w:iCs/>
        </w:rPr>
      </w:pPr>
      <w:r w:rsidRPr="00104117">
        <w:rPr>
          <w:rFonts w:ascii="Times New Roman" w:hAnsi="Times New Roman" w:cs="Times New Roman"/>
        </w:rPr>
        <w:t xml:space="preserve">c. St. Vincent of </w:t>
      </w:r>
      <w:proofErr w:type="spellStart"/>
      <w:r w:rsidRPr="00104117">
        <w:rPr>
          <w:rFonts w:ascii="Times New Roman" w:hAnsi="Times New Roman" w:cs="Times New Roman"/>
        </w:rPr>
        <w:t>Lerins</w:t>
      </w:r>
      <w:proofErr w:type="spellEnd"/>
      <w:r w:rsidRPr="00104117">
        <w:rPr>
          <w:rFonts w:ascii="Times New Roman" w:hAnsi="Times New Roman" w:cs="Times New Roman"/>
        </w:rPr>
        <w:t xml:space="preserve"> (+450) Defines Holy Tradition as </w:t>
      </w:r>
      <w:r w:rsidRPr="00104117">
        <w:rPr>
          <w:rFonts w:ascii="Times New Roman" w:hAnsi="Times New Roman" w:cs="Times New Roman"/>
          <w:b/>
          <w:bCs/>
        </w:rPr>
        <w:t xml:space="preserve">“that which has been believed in the Church </w:t>
      </w:r>
      <w:r w:rsidRPr="00104117">
        <w:rPr>
          <w:rFonts w:ascii="Times New Roman" w:hAnsi="Times New Roman" w:cs="Times New Roman"/>
          <w:b/>
          <w:bCs/>
          <w:i/>
          <w:iCs/>
        </w:rPr>
        <w:t>everywhere, always and by all.</w:t>
      </w:r>
    </w:p>
    <w:p w14:paraId="4889D53C" w14:textId="3CD7FBEC" w:rsidR="00BB4640" w:rsidRPr="00104117" w:rsidRDefault="00BB4640" w:rsidP="00BB4640">
      <w:pPr>
        <w:spacing w:line="276" w:lineRule="auto"/>
        <w:ind w:left="288"/>
        <w:jc w:val="both"/>
        <w:rPr>
          <w:rFonts w:ascii="Times New Roman" w:hAnsi="Times New Roman" w:cs="Times New Roman"/>
        </w:rPr>
      </w:pPr>
      <w:r w:rsidRPr="00104117">
        <w:rPr>
          <w:rFonts w:ascii="Times New Roman" w:hAnsi="Times New Roman" w:cs="Times New Roman"/>
        </w:rPr>
        <w:t>d. The</w:t>
      </w:r>
      <w:r w:rsidR="00401D7B">
        <w:rPr>
          <w:rFonts w:ascii="Times New Roman" w:hAnsi="Times New Roman" w:cs="Times New Roman"/>
        </w:rPr>
        <w:t xml:space="preserve"> Western view of the</w:t>
      </w:r>
      <w:r w:rsidRPr="00104117">
        <w:rPr>
          <w:rFonts w:ascii="Times New Roman" w:hAnsi="Times New Roman" w:cs="Times New Roman"/>
        </w:rPr>
        <w:t xml:space="preserve"> ‘dark ages’ </w:t>
      </w:r>
      <w:r w:rsidR="00401D7B">
        <w:rPr>
          <w:rFonts w:ascii="Times New Roman" w:hAnsi="Times New Roman" w:cs="Times New Roman"/>
        </w:rPr>
        <w:t xml:space="preserve">in the pre-Enlightenment </w:t>
      </w:r>
      <w:r w:rsidRPr="00104117">
        <w:rPr>
          <w:rFonts w:ascii="Times New Roman" w:hAnsi="Times New Roman" w:cs="Times New Roman"/>
        </w:rPr>
        <w:t>West, 500 A.D. - 800.</w:t>
      </w:r>
      <w:r w:rsidR="00401D7B">
        <w:rPr>
          <w:rFonts w:ascii="Times New Roman" w:hAnsi="Times New Roman" w:cs="Times New Roman"/>
        </w:rPr>
        <w:t xml:space="preserve"> </w:t>
      </w:r>
    </w:p>
    <w:p w14:paraId="6AC62F58" w14:textId="77777777" w:rsidR="00BB4640" w:rsidRPr="00104117" w:rsidRDefault="00BB4640" w:rsidP="00BB4640">
      <w:pPr>
        <w:spacing w:line="276" w:lineRule="auto"/>
        <w:ind w:left="288"/>
        <w:jc w:val="both"/>
        <w:rPr>
          <w:rFonts w:ascii="Times New Roman" w:hAnsi="Times New Roman" w:cs="Times New Roman"/>
        </w:rPr>
      </w:pPr>
      <w:r w:rsidRPr="00104117">
        <w:rPr>
          <w:rFonts w:ascii="Times New Roman" w:hAnsi="Times New Roman" w:cs="Times New Roman"/>
        </w:rPr>
        <w:t>e. Charlemagne and the Holy Roman Empire, 800 A.D. Replaces Roman bishops/</w:t>
      </w:r>
      <w:proofErr w:type="spellStart"/>
      <w:r w:rsidRPr="00104117">
        <w:rPr>
          <w:rFonts w:ascii="Times New Roman" w:hAnsi="Times New Roman" w:cs="Times New Roman"/>
        </w:rPr>
        <w:t>filoque</w:t>
      </w:r>
      <w:proofErr w:type="spellEnd"/>
      <w:r w:rsidRPr="00104117">
        <w:rPr>
          <w:rFonts w:ascii="Times New Roman" w:hAnsi="Times New Roman" w:cs="Times New Roman"/>
        </w:rPr>
        <w:t xml:space="preserve"> - Lay Investiture...HRE</w:t>
      </w:r>
    </w:p>
    <w:p w14:paraId="501326EC" w14:textId="77777777" w:rsidR="00BB4640" w:rsidRPr="00104117" w:rsidRDefault="00BB4640" w:rsidP="00BB4640">
      <w:pPr>
        <w:spacing w:line="276" w:lineRule="auto"/>
        <w:ind w:left="288"/>
        <w:jc w:val="both"/>
        <w:rPr>
          <w:rFonts w:ascii="Times New Roman" w:hAnsi="Times New Roman" w:cs="Times New Roman"/>
        </w:rPr>
      </w:pPr>
      <w:r w:rsidRPr="00104117">
        <w:rPr>
          <w:rFonts w:ascii="Times New Roman" w:hAnsi="Times New Roman" w:cs="Times New Roman"/>
        </w:rPr>
        <w:t>f. The Crusades, 1095 A.D. − 1291 and Plenary Indulgences g. The Renaissance, 14th</w:t>
      </w:r>
      <w:r w:rsidRPr="00104117">
        <w:rPr>
          <w:rFonts w:ascii="Times New Roman" w:hAnsi="Times New Roman" w:cs="Times New Roman"/>
        </w:rPr>
        <w:tab/>
        <w:t>− 16th centuries h. The Reformation, 1521 A.D.</w:t>
      </w:r>
    </w:p>
    <w:p w14:paraId="09C91191" w14:textId="77777777" w:rsidR="00BB4640" w:rsidRPr="00104117" w:rsidRDefault="00BB4640" w:rsidP="00BB4640">
      <w:pPr>
        <w:spacing w:line="276" w:lineRule="auto"/>
        <w:jc w:val="both"/>
        <w:rPr>
          <w:rFonts w:ascii="Times New Roman" w:hAnsi="Times New Roman" w:cs="Times New Roman"/>
          <w:b/>
          <w:bCs/>
        </w:rPr>
      </w:pPr>
      <w:r w:rsidRPr="00104117">
        <w:rPr>
          <w:rFonts w:ascii="Times New Roman" w:hAnsi="Times New Roman" w:cs="Times New Roman"/>
          <w:b/>
          <w:bCs/>
        </w:rPr>
        <w:t>7. THE ATTACK OF ISLAM</w:t>
      </w:r>
    </w:p>
    <w:p w14:paraId="01B39563" w14:textId="0B151ECD" w:rsidR="00BB4640" w:rsidRPr="00104117" w:rsidRDefault="00BB4640" w:rsidP="00BB4640">
      <w:pPr>
        <w:spacing w:line="276" w:lineRule="auto"/>
        <w:jc w:val="both"/>
        <w:rPr>
          <w:rFonts w:ascii="Times New Roman" w:hAnsi="Times New Roman" w:cs="Times New Roman"/>
        </w:rPr>
      </w:pPr>
      <w:r w:rsidRPr="00104117">
        <w:rPr>
          <w:rFonts w:ascii="Times New Roman" w:hAnsi="Times New Roman" w:cs="Times New Roman"/>
        </w:rPr>
        <w:t xml:space="preserve">a. Mohammed, 570 A.D. − 632 b. Conquests of </w:t>
      </w:r>
      <w:r w:rsidR="005F2F81" w:rsidRPr="00104117">
        <w:rPr>
          <w:rFonts w:ascii="Times New Roman" w:hAnsi="Times New Roman" w:cs="Times New Roman"/>
        </w:rPr>
        <w:t>Christian</w:t>
      </w:r>
      <w:r w:rsidRPr="00104117">
        <w:rPr>
          <w:rFonts w:ascii="Times New Roman" w:hAnsi="Times New Roman" w:cs="Times New Roman"/>
        </w:rPr>
        <w:t xml:space="preserve"> lands: Antioch (611), Alexandria (697 A.D.), nearly</w:t>
      </w:r>
    </w:p>
    <w:p w14:paraId="6176A2CC" w14:textId="77777777" w:rsidR="00BB4640" w:rsidRPr="00104117" w:rsidRDefault="00BB4640" w:rsidP="00BB4640">
      <w:pPr>
        <w:spacing w:line="276" w:lineRule="auto"/>
        <w:jc w:val="both"/>
        <w:rPr>
          <w:rFonts w:ascii="Times New Roman" w:hAnsi="Times New Roman" w:cs="Times New Roman"/>
        </w:rPr>
      </w:pPr>
      <w:r w:rsidRPr="00104117">
        <w:rPr>
          <w:rFonts w:ascii="Times New Roman" w:hAnsi="Times New Roman" w:cs="Times New Roman"/>
        </w:rPr>
        <w:t>Constantinople in 717 A.D. c. Similarities to Orthodox Christianity: Mosque, prayer, fasting, almsgiving, jihad</w:t>
      </w:r>
    </w:p>
    <w:p w14:paraId="207271A8" w14:textId="77777777" w:rsidR="00BB4640" w:rsidRPr="00104117" w:rsidRDefault="00BB4640" w:rsidP="00BB4640">
      <w:pPr>
        <w:spacing w:after="120"/>
        <w:jc w:val="both"/>
        <w:rPr>
          <w:rFonts w:ascii="Times New Roman" w:hAnsi="Times New Roman" w:cs="Times New Roman"/>
        </w:rPr>
      </w:pPr>
    </w:p>
    <w:p w14:paraId="5426CF0C" w14:textId="77777777" w:rsidR="00825172" w:rsidRDefault="002C5FDF"/>
    <w:sectPr w:rsidR="00825172" w:rsidSect="004C75BA">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18F5" w14:textId="77777777" w:rsidR="002C5FDF" w:rsidRDefault="002C5FDF" w:rsidP="00BB4640">
      <w:pPr>
        <w:spacing w:after="0"/>
      </w:pPr>
      <w:r>
        <w:separator/>
      </w:r>
    </w:p>
  </w:endnote>
  <w:endnote w:type="continuationSeparator" w:id="0">
    <w:p w14:paraId="5EE6E1F8" w14:textId="77777777" w:rsidR="002C5FDF" w:rsidRDefault="002C5FDF" w:rsidP="00BB4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5142257"/>
      <w:docPartObj>
        <w:docPartGallery w:val="Page Numbers (Bottom of Page)"/>
        <w:docPartUnique/>
      </w:docPartObj>
    </w:sdtPr>
    <w:sdtEndPr>
      <w:rPr>
        <w:rStyle w:val="PageNumber"/>
      </w:rPr>
    </w:sdtEndPr>
    <w:sdtContent>
      <w:p w14:paraId="72F5EC44" w14:textId="465F7C72" w:rsidR="00BB4640" w:rsidRDefault="00BB4640" w:rsidP="009904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9A8BE6" w14:textId="77777777" w:rsidR="00BB4640" w:rsidRDefault="00BB4640" w:rsidP="00BB46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787226"/>
      <w:docPartObj>
        <w:docPartGallery w:val="Page Numbers (Bottom of Page)"/>
        <w:docPartUnique/>
      </w:docPartObj>
    </w:sdtPr>
    <w:sdtEndPr>
      <w:rPr>
        <w:rStyle w:val="PageNumber"/>
      </w:rPr>
    </w:sdtEndPr>
    <w:sdtContent>
      <w:p w14:paraId="592BBB25" w14:textId="0EAC4D88" w:rsidR="00BB4640" w:rsidRDefault="00BB4640" w:rsidP="009904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CDC5D9" w14:textId="77777777" w:rsidR="00BB4640" w:rsidRDefault="00BB4640" w:rsidP="00BB46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5CD6B" w14:textId="77777777" w:rsidR="002C5FDF" w:rsidRDefault="002C5FDF" w:rsidP="00BB4640">
      <w:pPr>
        <w:spacing w:after="0"/>
      </w:pPr>
      <w:r>
        <w:separator/>
      </w:r>
    </w:p>
  </w:footnote>
  <w:footnote w:type="continuationSeparator" w:id="0">
    <w:p w14:paraId="517B3969" w14:textId="77777777" w:rsidR="002C5FDF" w:rsidRDefault="002C5FDF" w:rsidP="00BB4640">
      <w:pPr>
        <w:spacing w:after="0"/>
      </w:pPr>
      <w:r>
        <w:continuationSeparator/>
      </w:r>
    </w:p>
  </w:footnote>
  <w:footnote w:id="1">
    <w:p w14:paraId="1F504FEB" w14:textId="77777777" w:rsidR="00BB4640" w:rsidRPr="005816C1" w:rsidRDefault="00BB4640" w:rsidP="00BB4640">
      <w:pPr>
        <w:pStyle w:val="FootnoteText"/>
        <w:rPr>
          <w:rFonts w:ascii="Times New Roman" w:hAnsi="Times New Roman" w:cs="Times New Roman"/>
        </w:rPr>
      </w:pPr>
      <w:r w:rsidRPr="005816C1">
        <w:rPr>
          <w:rStyle w:val="FootnoteReference"/>
          <w:rFonts w:ascii="Times New Roman" w:hAnsi="Times New Roman" w:cs="Times New Roman"/>
        </w:rPr>
        <w:t>*</w:t>
      </w:r>
      <w:r w:rsidRPr="005816C1">
        <w:rPr>
          <w:rFonts w:ascii="Times New Roman" w:hAnsi="Times New Roman" w:cs="Times New Roman"/>
        </w:rPr>
        <w:t xml:space="preserve"> See </w:t>
      </w:r>
      <w:r w:rsidRPr="005816C1">
        <w:rPr>
          <w:rFonts w:ascii="Times New Roman" w:hAnsi="Times New Roman" w:cs="Times New Roman"/>
          <w:b/>
        </w:rPr>
        <w:t xml:space="preserve">Appendix 5.1: The Mind (and contribution) of Monasticism </w:t>
      </w:r>
      <w:r w:rsidRPr="005816C1">
        <w:rPr>
          <w:rFonts w:ascii="Times New Roman" w:hAnsi="Times New Roman" w:cs="Times New Roman"/>
        </w:rPr>
        <w:t xml:space="preserve">for Further discussion of </w:t>
      </w:r>
      <w:proofErr w:type="spellStart"/>
      <w:r w:rsidRPr="005816C1">
        <w:rPr>
          <w:rFonts w:ascii="Times New Roman" w:hAnsi="Times New Roman" w:cs="Times New Roman"/>
        </w:rPr>
        <w:t>Monasticsm</w:t>
      </w:r>
      <w:proofErr w:type="spellEnd"/>
      <w:r w:rsidRPr="005816C1">
        <w:rPr>
          <w:rFonts w:ascii="Times New Roman" w:hAnsi="Times New Roman" w:cs="Times New Roman"/>
        </w:rPr>
        <w:t xml:space="preserve"> and its relevance to modern Orthodoxy - page 227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29BC" w14:textId="769CEDC7" w:rsidR="00BB4640" w:rsidRDefault="00BB4640" w:rsidP="00BB4640">
    <w:pPr>
      <w:pStyle w:val="Header"/>
      <w:jc w:val="center"/>
    </w:pPr>
    <w:r>
      <w:t>7.2 Development of the Church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40"/>
    <w:rsid w:val="000417FE"/>
    <w:rsid w:val="001B1A3B"/>
    <w:rsid w:val="002C5FDF"/>
    <w:rsid w:val="00401D7B"/>
    <w:rsid w:val="004C75BA"/>
    <w:rsid w:val="005F2F81"/>
    <w:rsid w:val="00A2494B"/>
    <w:rsid w:val="00AA34AA"/>
    <w:rsid w:val="00BB4640"/>
    <w:rsid w:val="00E77D4A"/>
    <w:rsid w:val="00F14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1B9B"/>
  <w14:defaultImageDpi w14:val="32767"/>
  <w15:chartTrackingRefBased/>
  <w15:docId w15:val="{548782E8-1BF2-C64E-B3E5-782C63DF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B4640"/>
    <w:pPr>
      <w:spacing w:after="200"/>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B4640"/>
    <w:pPr>
      <w:spacing w:after="0"/>
    </w:pPr>
  </w:style>
  <w:style w:type="character" w:customStyle="1" w:styleId="FootnoteTextChar">
    <w:name w:val="Footnote Text Char"/>
    <w:basedOn w:val="DefaultParagraphFont"/>
    <w:link w:val="FootnoteText"/>
    <w:rsid w:val="00BB4640"/>
    <w:rPr>
      <w:rFonts w:asciiTheme="minorHAnsi" w:hAnsiTheme="minorHAnsi"/>
    </w:rPr>
  </w:style>
  <w:style w:type="character" w:styleId="FootnoteReference">
    <w:name w:val="footnote reference"/>
    <w:basedOn w:val="DefaultParagraphFont"/>
    <w:rsid w:val="00BB4640"/>
    <w:rPr>
      <w:vertAlign w:val="superscript"/>
    </w:rPr>
  </w:style>
  <w:style w:type="paragraph" w:styleId="Header">
    <w:name w:val="header"/>
    <w:basedOn w:val="Normal"/>
    <w:link w:val="HeaderChar"/>
    <w:uiPriority w:val="99"/>
    <w:unhideWhenUsed/>
    <w:rsid w:val="00BB4640"/>
    <w:pPr>
      <w:tabs>
        <w:tab w:val="center" w:pos="4680"/>
        <w:tab w:val="right" w:pos="9360"/>
      </w:tabs>
      <w:spacing w:after="0"/>
    </w:pPr>
  </w:style>
  <w:style w:type="character" w:customStyle="1" w:styleId="HeaderChar">
    <w:name w:val="Header Char"/>
    <w:basedOn w:val="DefaultParagraphFont"/>
    <w:link w:val="Header"/>
    <w:uiPriority w:val="99"/>
    <w:rsid w:val="00BB4640"/>
    <w:rPr>
      <w:rFonts w:asciiTheme="minorHAnsi" w:hAnsiTheme="minorHAnsi"/>
    </w:rPr>
  </w:style>
  <w:style w:type="paragraph" w:styleId="Footer">
    <w:name w:val="footer"/>
    <w:basedOn w:val="Normal"/>
    <w:link w:val="FooterChar"/>
    <w:uiPriority w:val="99"/>
    <w:unhideWhenUsed/>
    <w:rsid w:val="00BB4640"/>
    <w:pPr>
      <w:tabs>
        <w:tab w:val="center" w:pos="4680"/>
        <w:tab w:val="right" w:pos="9360"/>
      </w:tabs>
      <w:spacing w:after="0"/>
    </w:pPr>
  </w:style>
  <w:style w:type="character" w:customStyle="1" w:styleId="FooterChar">
    <w:name w:val="Footer Char"/>
    <w:basedOn w:val="DefaultParagraphFont"/>
    <w:link w:val="Footer"/>
    <w:uiPriority w:val="99"/>
    <w:rsid w:val="00BB4640"/>
    <w:rPr>
      <w:rFonts w:asciiTheme="minorHAnsi" w:hAnsiTheme="minorHAnsi"/>
    </w:rPr>
  </w:style>
  <w:style w:type="character" w:styleId="PageNumber">
    <w:name w:val="page number"/>
    <w:basedOn w:val="DefaultParagraphFont"/>
    <w:uiPriority w:val="99"/>
    <w:semiHidden/>
    <w:unhideWhenUsed/>
    <w:rsid w:val="00BB4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aiello</dc:creator>
  <cp:keywords/>
  <dc:description/>
  <cp:lastModifiedBy>nick aiello</cp:lastModifiedBy>
  <cp:revision>4</cp:revision>
  <cp:lastPrinted>2022-02-11T21:57:00Z</cp:lastPrinted>
  <dcterms:created xsi:type="dcterms:W3CDTF">2018-12-06T21:40:00Z</dcterms:created>
  <dcterms:modified xsi:type="dcterms:W3CDTF">2022-02-11T22:11:00Z</dcterms:modified>
</cp:coreProperties>
</file>